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F6075"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bookmarkStart w:id="0" w:name="_Hlk120179183"/>
      <w:bookmarkEnd w:id="0"/>
    </w:p>
    <w:p w14:paraId="5C6CE83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7E9D1C0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27F9F6E2"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054E1A97" w14:textId="0E71B5BA" w:rsidR="002C76B7" w:rsidRPr="00AC6684" w:rsidRDefault="001B697B" w:rsidP="00961254">
      <w:pPr>
        <w:pStyle w:val="Heading1"/>
        <w:spacing w:before="0" w:after="120" w:line="240" w:lineRule="auto"/>
        <w:jc w:val="center"/>
        <w:rPr>
          <w:rFonts w:ascii="Times New Roman" w:hAnsi="Times New Roman" w:cs="Times New Roman"/>
          <w:b/>
          <w:bCs/>
          <w:color w:val="000000" w:themeColor="text1"/>
          <w:spacing w:val="5"/>
          <w:sz w:val="36"/>
          <w:szCs w:val="36"/>
        </w:rPr>
      </w:pPr>
      <w:r w:rsidRPr="00AC6684">
        <w:rPr>
          <w:rFonts w:ascii="Times New Roman" w:hAnsi="Times New Roman" w:cs="Times New Roman"/>
          <w:b/>
          <w:bCs/>
          <w:color w:val="000000" w:themeColor="text1"/>
          <w:spacing w:val="5"/>
          <w:sz w:val="36"/>
          <w:szCs w:val="36"/>
        </w:rPr>
        <w:t xml:space="preserve">Soil Maps for GIZ </w:t>
      </w:r>
      <w:proofErr w:type="spellStart"/>
      <w:r w:rsidRPr="00AC6684">
        <w:rPr>
          <w:rFonts w:ascii="Times New Roman" w:hAnsi="Times New Roman" w:cs="Times New Roman"/>
          <w:b/>
          <w:bCs/>
          <w:color w:val="000000" w:themeColor="text1"/>
          <w:spacing w:val="5"/>
          <w:sz w:val="36"/>
          <w:szCs w:val="36"/>
        </w:rPr>
        <w:t>ProSoil</w:t>
      </w:r>
      <w:proofErr w:type="spellEnd"/>
      <w:r w:rsidRPr="00AC6684">
        <w:rPr>
          <w:rFonts w:ascii="Times New Roman" w:hAnsi="Times New Roman" w:cs="Times New Roman"/>
          <w:b/>
          <w:bCs/>
          <w:color w:val="000000" w:themeColor="text1"/>
          <w:spacing w:val="5"/>
          <w:sz w:val="36"/>
          <w:szCs w:val="36"/>
        </w:rPr>
        <w:t xml:space="preserve"> Project </w:t>
      </w:r>
      <w:r w:rsidR="001F00DD">
        <w:rPr>
          <w:rFonts w:ascii="Times New Roman" w:hAnsi="Times New Roman" w:cs="Times New Roman"/>
          <w:b/>
          <w:bCs/>
          <w:color w:val="000000" w:themeColor="text1"/>
          <w:spacing w:val="5"/>
          <w:sz w:val="36"/>
          <w:szCs w:val="36"/>
        </w:rPr>
        <w:t>i</w:t>
      </w:r>
      <w:r w:rsidRPr="00AC6684">
        <w:rPr>
          <w:rFonts w:ascii="Times New Roman" w:hAnsi="Times New Roman" w:cs="Times New Roman"/>
          <w:b/>
          <w:bCs/>
          <w:color w:val="000000" w:themeColor="text1"/>
          <w:spacing w:val="5"/>
          <w:sz w:val="36"/>
          <w:szCs w:val="36"/>
        </w:rPr>
        <w:t xml:space="preserve">n </w:t>
      </w:r>
      <w:r w:rsidR="00497D8A">
        <w:rPr>
          <w:rFonts w:ascii="Times New Roman" w:hAnsi="Times New Roman" w:cs="Times New Roman"/>
          <w:b/>
          <w:bCs/>
          <w:color w:val="000000" w:themeColor="text1"/>
          <w:spacing w:val="5"/>
          <w:sz w:val="36"/>
          <w:szCs w:val="36"/>
        </w:rPr>
        <w:t>Benin</w:t>
      </w:r>
    </w:p>
    <w:p w14:paraId="6CD3EFD3" w14:textId="77777777" w:rsidR="002C76B7" w:rsidRPr="00AC6684" w:rsidRDefault="002C76B7" w:rsidP="00961254">
      <w:pPr>
        <w:spacing w:after="120" w:line="240" w:lineRule="auto"/>
        <w:jc w:val="center"/>
        <w:rPr>
          <w:rFonts w:ascii="Times New Roman" w:hAnsi="Times New Roman" w:cs="Times New Roman"/>
          <w:lang w:val="en-US" w:eastAsia="en-US"/>
        </w:rPr>
      </w:pPr>
    </w:p>
    <w:p w14:paraId="3F107330" w14:textId="77777777" w:rsidR="001B697B" w:rsidRPr="00AC6684" w:rsidRDefault="001B697B" w:rsidP="00961254">
      <w:pPr>
        <w:spacing w:after="120" w:line="240" w:lineRule="auto"/>
        <w:jc w:val="center"/>
        <w:rPr>
          <w:rFonts w:ascii="Times New Roman" w:eastAsiaTheme="majorEastAsia" w:hAnsi="Times New Roman" w:cs="Times New Roman"/>
          <w:spacing w:val="5"/>
          <w:sz w:val="24"/>
          <w:szCs w:val="24"/>
          <w:lang w:val="en-US"/>
        </w:rPr>
      </w:pPr>
    </w:p>
    <w:p w14:paraId="751FCE3A" w14:textId="77777777" w:rsidR="001B697B" w:rsidRPr="00AC6684" w:rsidRDefault="001B697B" w:rsidP="00961254">
      <w:pPr>
        <w:spacing w:after="120" w:line="240" w:lineRule="auto"/>
        <w:jc w:val="center"/>
        <w:rPr>
          <w:rFonts w:ascii="Times New Roman" w:eastAsiaTheme="majorEastAsia" w:hAnsi="Times New Roman" w:cs="Times New Roman"/>
          <w:spacing w:val="5"/>
          <w:sz w:val="24"/>
          <w:szCs w:val="24"/>
        </w:rPr>
      </w:pPr>
    </w:p>
    <w:p w14:paraId="60378672" w14:textId="77777777" w:rsidR="001B697B" w:rsidRPr="00AC6684" w:rsidRDefault="001B697B" w:rsidP="00961254">
      <w:pPr>
        <w:spacing w:after="120" w:line="240" w:lineRule="auto"/>
        <w:jc w:val="center"/>
        <w:rPr>
          <w:rFonts w:ascii="Times New Roman" w:hAnsi="Times New Roman" w:cs="Times New Roman"/>
          <w:sz w:val="24"/>
          <w:szCs w:val="24"/>
        </w:rPr>
      </w:pPr>
    </w:p>
    <w:p w14:paraId="4D2DBB86" w14:textId="58789638" w:rsidR="001B697B" w:rsidRPr="00BE52E2" w:rsidRDefault="001B697B" w:rsidP="00961254">
      <w:pPr>
        <w:spacing w:after="120" w:line="240" w:lineRule="auto"/>
        <w:jc w:val="center"/>
        <w:rPr>
          <w:rFonts w:ascii="Times New Roman" w:hAnsi="Times New Roman" w:cs="Times New Roman"/>
          <w:sz w:val="32"/>
          <w:szCs w:val="32"/>
          <w:lang w:val="en-US"/>
        </w:rPr>
      </w:pPr>
      <w:r w:rsidRPr="00BE52E2">
        <w:rPr>
          <w:rFonts w:ascii="Times New Roman" w:hAnsi="Times New Roman" w:cs="Times New Roman"/>
          <w:sz w:val="32"/>
          <w:szCs w:val="32"/>
          <w:lang w:val="en-US"/>
        </w:rPr>
        <w:t>Zhanguo Bai</w:t>
      </w:r>
    </w:p>
    <w:p w14:paraId="6E7FE409"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3B5C1DBD" w14:textId="1CB0F915" w:rsidR="001B697B" w:rsidRPr="00BE52E2" w:rsidRDefault="001B697B" w:rsidP="00961254">
      <w:pPr>
        <w:pStyle w:val="NoSpacing"/>
        <w:spacing w:after="120"/>
        <w:jc w:val="center"/>
        <w:rPr>
          <w:rFonts w:ascii="Times New Roman" w:hAnsi="Times New Roman" w:cs="Times New Roman"/>
          <w:sz w:val="24"/>
          <w:szCs w:val="24"/>
          <w:lang w:val="en-US"/>
        </w:rPr>
      </w:pPr>
    </w:p>
    <w:p w14:paraId="4C504B7B" w14:textId="4195E308" w:rsidR="00BA280A" w:rsidRPr="00BE52E2" w:rsidRDefault="00BA280A" w:rsidP="00961254">
      <w:pPr>
        <w:pStyle w:val="NoSpacing"/>
        <w:spacing w:after="120"/>
        <w:jc w:val="center"/>
        <w:rPr>
          <w:rFonts w:ascii="Times New Roman" w:hAnsi="Times New Roman" w:cs="Times New Roman"/>
          <w:sz w:val="24"/>
          <w:szCs w:val="24"/>
          <w:lang w:val="en-US"/>
        </w:rPr>
      </w:pPr>
    </w:p>
    <w:p w14:paraId="2E337DD4" w14:textId="086EF247" w:rsidR="00BA280A" w:rsidRPr="00BE52E2" w:rsidRDefault="00BA280A" w:rsidP="00961254">
      <w:pPr>
        <w:pStyle w:val="NoSpacing"/>
        <w:spacing w:after="120"/>
        <w:jc w:val="center"/>
        <w:rPr>
          <w:rFonts w:ascii="Times New Roman" w:hAnsi="Times New Roman" w:cs="Times New Roman"/>
          <w:sz w:val="24"/>
          <w:szCs w:val="24"/>
          <w:lang w:val="en-US"/>
        </w:rPr>
      </w:pPr>
    </w:p>
    <w:p w14:paraId="2351537A" w14:textId="01FC4651" w:rsidR="00BA280A" w:rsidRPr="00BE52E2" w:rsidRDefault="00BA280A" w:rsidP="00961254">
      <w:pPr>
        <w:pStyle w:val="NoSpacing"/>
        <w:spacing w:after="120"/>
        <w:jc w:val="center"/>
        <w:rPr>
          <w:rFonts w:ascii="Times New Roman" w:hAnsi="Times New Roman" w:cs="Times New Roman"/>
          <w:sz w:val="24"/>
          <w:szCs w:val="24"/>
          <w:lang w:val="en-US"/>
        </w:rPr>
      </w:pPr>
    </w:p>
    <w:p w14:paraId="1BC6D9F4" w14:textId="77777777" w:rsidR="00BA280A" w:rsidRPr="00BE52E2" w:rsidRDefault="00BA280A" w:rsidP="00961254">
      <w:pPr>
        <w:pStyle w:val="NoSpacing"/>
        <w:spacing w:after="120"/>
        <w:jc w:val="center"/>
        <w:rPr>
          <w:rFonts w:ascii="Times New Roman" w:hAnsi="Times New Roman" w:cs="Times New Roman"/>
          <w:sz w:val="24"/>
          <w:szCs w:val="24"/>
          <w:lang w:val="en-US"/>
        </w:rPr>
      </w:pPr>
    </w:p>
    <w:p w14:paraId="57EDA7DC"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534D98B5"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62E84645" w14:textId="51C0DC7D" w:rsidR="001B697B" w:rsidRPr="00AC6684" w:rsidRDefault="008864C2" w:rsidP="00961254">
      <w:pPr>
        <w:pStyle w:val="NoSpacing"/>
        <w:spacing w:after="120"/>
        <w:jc w:val="center"/>
        <w:rPr>
          <w:rFonts w:ascii="Times New Roman" w:hAnsi="Times New Roman" w:cs="Times New Roman"/>
          <w:sz w:val="32"/>
          <w:szCs w:val="32"/>
          <w:lang w:val="nl-NL"/>
        </w:rPr>
      </w:pPr>
      <w:r w:rsidRPr="00AC6684">
        <w:rPr>
          <w:rFonts w:ascii="Times New Roman" w:hAnsi="Times New Roman" w:cs="Times New Roman"/>
          <w:sz w:val="32"/>
          <w:szCs w:val="32"/>
          <w:lang w:val="nl-NL"/>
        </w:rPr>
        <w:t>November</w:t>
      </w:r>
      <w:r w:rsidR="001B697B" w:rsidRPr="00AC6684">
        <w:rPr>
          <w:rFonts w:ascii="Times New Roman" w:hAnsi="Times New Roman" w:cs="Times New Roman"/>
          <w:sz w:val="32"/>
          <w:szCs w:val="32"/>
          <w:lang w:val="nl-NL"/>
        </w:rPr>
        <w:t xml:space="preserve"> 2022</w:t>
      </w:r>
    </w:p>
    <w:p w14:paraId="03DCC233" w14:textId="36A425A1" w:rsidR="001B697B" w:rsidRPr="00AC6684" w:rsidRDefault="001B697B" w:rsidP="00961254">
      <w:pPr>
        <w:pStyle w:val="NoSpacing"/>
        <w:spacing w:after="120"/>
        <w:jc w:val="center"/>
        <w:rPr>
          <w:rFonts w:ascii="Times New Roman" w:hAnsi="Times New Roman" w:cs="Times New Roman"/>
          <w:sz w:val="24"/>
          <w:szCs w:val="24"/>
          <w:lang w:val="nl-NL"/>
        </w:rPr>
      </w:pPr>
    </w:p>
    <w:p w14:paraId="2B713F1C" w14:textId="77777777" w:rsidR="001B697B" w:rsidRPr="00AC6684" w:rsidRDefault="001B697B" w:rsidP="00961254">
      <w:pPr>
        <w:pStyle w:val="NoSpacing"/>
        <w:spacing w:after="120"/>
        <w:jc w:val="center"/>
        <w:rPr>
          <w:rFonts w:ascii="Times New Roman" w:hAnsi="Times New Roman" w:cs="Times New Roman"/>
          <w:sz w:val="24"/>
          <w:szCs w:val="24"/>
          <w:lang w:val="nl-NL"/>
        </w:rPr>
      </w:pPr>
    </w:p>
    <w:p w14:paraId="12991B63" w14:textId="1AF69991" w:rsidR="001B697B" w:rsidRPr="00AC6684" w:rsidRDefault="001B697B" w:rsidP="00961254">
      <w:pPr>
        <w:spacing w:after="120" w:line="240" w:lineRule="auto"/>
        <w:jc w:val="center"/>
        <w:rPr>
          <w:rFonts w:ascii="Times New Roman" w:hAnsi="Times New Roman" w:cs="Times New Roman"/>
          <w:sz w:val="24"/>
          <w:szCs w:val="24"/>
          <w:lang w:val="nl-NL"/>
        </w:rPr>
      </w:pPr>
      <w:r w:rsidRPr="00AC6684">
        <w:rPr>
          <w:rFonts w:ascii="Times New Roman" w:hAnsi="Times New Roman" w:cs="Times New Roman"/>
          <w:noProof/>
          <w:sz w:val="24"/>
          <w:szCs w:val="24"/>
          <w:lang w:val="nl-NL"/>
        </w:rPr>
        <mc:AlternateContent>
          <mc:Choice Requires="wpg">
            <w:drawing>
              <wp:anchor distT="0" distB="0" distL="114300" distR="114300" simplePos="0" relativeHeight="251653120" behindDoc="0" locked="0" layoutInCell="1" allowOverlap="1" wp14:anchorId="016DFE5C" wp14:editId="7E66BD42">
                <wp:simplePos x="0" y="0"/>
                <wp:positionH relativeFrom="margin">
                  <wp:align>center</wp:align>
                </wp:positionH>
                <wp:positionV relativeFrom="paragraph">
                  <wp:posOffset>1526296</wp:posOffset>
                </wp:positionV>
                <wp:extent cx="4651066" cy="628015"/>
                <wp:effectExtent l="0" t="0" r="0" b="635"/>
                <wp:wrapNone/>
                <wp:docPr id="35" name="Group 35"/>
                <wp:cNvGraphicFramePr/>
                <a:graphic xmlns:a="http://schemas.openxmlformats.org/drawingml/2006/main">
                  <a:graphicData uri="http://schemas.microsoft.com/office/word/2010/wordprocessingGroup">
                    <wpg:wgp>
                      <wpg:cNvGrpSpPr/>
                      <wpg:grpSpPr>
                        <a:xfrm>
                          <a:off x="0" y="0"/>
                          <a:ext cx="4651066" cy="628015"/>
                          <a:chOff x="0" y="0"/>
                          <a:chExt cx="4651066" cy="628015"/>
                        </a:xfrm>
                      </wpg:grpSpPr>
                      <pic:pic xmlns:pic="http://schemas.openxmlformats.org/drawingml/2006/picture">
                        <pic:nvPicPr>
                          <pic:cNvPr id="3" name="Picture 3">
                            <a:extLst>
                              <a:ext uri="{FF2B5EF4-FFF2-40B4-BE49-F238E27FC236}">
                                <a16:creationId xmlns:a16="http://schemas.microsoft.com/office/drawing/2014/main" id="{D2665DAE-D48B-496F-8BDD-48734E1F752B}"/>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2865446" y="0"/>
                            <a:ext cx="1785620" cy="628015"/>
                          </a:xfrm>
                          <a:prstGeom prst="rect">
                            <a:avLst/>
                          </a:prstGeom>
                        </pic:spPr>
                      </pic:pic>
                      <wps:wsp>
                        <wps:cNvPr id="5" name="Rectangle 5">
                          <a:extLst>
                            <a:ext uri="{FF2B5EF4-FFF2-40B4-BE49-F238E27FC236}">
                              <a16:creationId xmlns:a16="http://schemas.microsoft.com/office/drawing/2014/main" id="{10D7D838-D01A-4A55-A5F4-3E84ECFC3FA9}"/>
                            </a:ext>
                          </a:extLst>
                        </wps:cNvPr>
                        <wps:cNvSpPr/>
                        <wps:spPr>
                          <a:xfrm>
                            <a:off x="0" y="176034"/>
                            <a:ext cx="2619733" cy="339692"/>
                          </a:xfrm>
                          <a:prstGeom prst="rect">
                            <a:avLst/>
                          </a:prstGeom>
                        </wps:spPr>
                        <wps:txbx>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wps:txbx>
                        <wps:bodyPr wrap="none">
                          <a:spAutoFit/>
                        </wps:bodyPr>
                      </wps:wsp>
                    </wpg:wgp>
                  </a:graphicData>
                </a:graphic>
              </wp:anchor>
            </w:drawing>
          </mc:Choice>
          <mc:Fallback>
            <w:pict>
              <v:group w14:anchorId="016DFE5C" id="Group 35" o:spid="_x0000_s1026" style="position:absolute;left:0;text-align:left;margin-left:0;margin-top:120.2pt;width:366.25pt;height:49.45pt;z-index:251653120;mso-position-horizontal:center;mso-position-horizontal-relative:margin" coordsize="46510,6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8654;width:17856;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">
                  <v:imagedata r:id="rId12" o:title=""/>
                </v:shape>
                <v:rect id="Rectangle 5" o:spid="_x0000_s1028" style="position:absolute;top:1760;width:26197;height:3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" filled="f" stroked="f">
                  <v:textbox style="mso-fit-shape-to-text:t">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v:textbox>
                </v:rect>
                <w10:wrap anchorx="margin"/>
              </v:group>
            </w:pict>
          </mc:Fallback>
        </mc:AlternateContent>
      </w:r>
      <w:r w:rsidRPr="00AC6684">
        <w:rPr>
          <w:rFonts w:ascii="Times New Roman" w:hAnsi="Times New Roman" w:cs="Times New Roman"/>
          <w:sz w:val="24"/>
          <w:szCs w:val="24"/>
          <w:lang w:val="nl-NL"/>
        </w:rPr>
        <w:br w:type="page"/>
      </w:r>
    </w:p>
    <w:p w14:paraId="2E3531A1" w14:textId="77777777" w:rsidR="001B697B" w:rsidRPr="00AC6684" w:rsidRDefault="001B697B" w:rsidP="00961254">
      <w:pPr>
        <w:pStyle w:val="ListParagraph"/>
        <w:numPr>
          <w:ilvl w:val="0"/>
          <w:numId w:val="5"/>
        </w:numPr>
        <w:spacing w:after="120" w:line="360" w:lineRule="exact"/>
        <w:jc w:val="both"/>
        <w:rPr>
          <w:rFonts w:ascii="Times New Roman" w:hAnsi="Times New Roman" w:cs="Times New Roman"/>
          <w:b/>
          <w:bCs/>
          <w:color w:val="000000" w:themeColor="text1"/>
          <w:sz w:val="24"/>
          <w:szCs w:val="24"/>
        </w:rPr>
      </w:pPr>
      <w:r w:rsidRPr="00AC6684">
        <w:rPr>
          <w:rFonts w:ascii="Times New Roman" w:hAnsi="Times New Roman" w:cs="Times New Roman"/>
          <w:b/>
          <w:bCs/>
          <w:color w:val="000000" w:themeColor="text1"/>
          <w:sz w:val="24"/>
          <w:szCs w:val="24"/>
        </w:rPr>
        <w:lastRenderedPageBreak/>
        <w:t>Introduction</w:t>
      </w:r>
    </w:p>
    <w:p w14:paraId="62C4B6DB" w14:textId="6AF2BBDC" w:rsidR="008864C2" w:rsidRPr="00AC6684" w:rsidRDefault="001B697B" w:rsidP="00961254">
      <w:pPr>
        <w:tabs>
          <w:tab w:val="left" w:pos="1320"/>
        </w:tabs>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Soil degradation is a global issue. Soil protection and rehabilitation of degraded soils safeguard the natural resource of agricultural production which secures income and food supplies and reduces poverty and hunger in rural areas. Germany’s Federal Ministry for Economic Cooperation and Development (BMZ) intends to make a significant contribution to this objective through substantial investments in</w:t>
      </w:r>
      <w:r w:rsidRPr="00AC6684" w:rsidDel="00006F2A">
        <w:rPr>
          <w:rFonts w:ascii="Times New Roman" w:hAnsi="Times New Roman" w:cs="Times New Roman"/>
          <w:sz w:val="24"/>
          <w:szCs w:val="24"/>
        </w:rPr>
        <w:t xml:space="preserve"> </w:t>
      </w:r>
      <w:r w:rsidRPr="00AC6684">
        <w:rPr>
          <w:rFonts w:ascii="Times New Roman" w:hAnsi="Times New Roman" w:cs="Times New Roman"/>
          <w:sz w:val="24"/>
          <w:szCs w:val="24"/>
        </w:rPr>
        <w:t xml:space="preserve">soil protection and rehabilitation with a view to enhancing food security as well as adaptation to climate change and exploring co-benefits with carbon sequestration. Subsequent programs are implemented by the Deutsche Gesellschaft für Internationale </w:t>
      </w:r>
      <w:proofErr w:type="spellStart"/>
      <w:r w:rsidRPr="00AC6684">
        <w:rPr>
          <w:rFonts w:ascii="Times New Roman" w:hAnsi="Times New Roman" w:cs="Times New Roman"/>
          <w:sz w:val="24"/>
          <w:szCs w:val="24"/>
        </w:rPr>
        <w:t>Zusammenarbeit</w:t>
      </w:r>
      <w:proofErr w:type="spellEnd"/>
      <w:r w:rsidRPr="00AC6684">
        <w:rPr>
          <w:rFonts w:ascii="Times New Roman" w:hAnsi="Times New Roman" w:cs="Times New Roman"/>
          <w:sz w:val="24"/>
          <w:szCs w:val="24"/>
        </w:rPr>
        <w:t xml:space="preserve"> (GIZ) GmbH, the </w:t>
      </w:r>
      <w:proofErr w:type="spellStart"/>
      <w:r w:rsidRPr="00AC6684">
        <w:rPr>
          <w:rFonts w:ascii="Times New Roman" w:hAnsi="Times New Roman" w:cs="Times New Roman"/>
          <w:sz w:val="24"/>
          <w:szCs w:val="24"/>
        </w:rPr>
        <w:t>Kreditanstalt</w:t>
      </w:r>
      <w:proofErr w:type="spellEnd"/>
      <w:r w:rsidRPr="00AC6684">
        <w:rPr>
          <w:rFonts w:ascii="Times New Roman" w:hAnsi="Times New Roman" w:cs="Times New Roman"/>
          <w:sz w:val="24"/>
          <w:szCs w:val="24"/>
        </w:rPr>
        <w:t xml:space="preserve"> für </w:t>
      </w:r>
      <w:proofErr w:type="spellStart"/>
      <w:r w:rsidRPr="00AC6684">
        <w:rPr>
          <w:rFonts w:ascii="Times New Roman" w:hAnsi="Times New Roman" w:cs="Times New Roman"/>
          <w:sz w:val="24"/>
          <w:szCs w:val="24"/>
        </w:rPr>
        <w:t>Wiederaufbau</w:t>
      </w:r>
      <w:proofErr w:type="spellEnd"/>
      <w:r w:rsidRPr="00AC6684">
        <w:rPr>
          <w:rFonts w:ascii="Times New Roman" w:hAnsi="Times New Roman" w:cs="Times New Roman"/>
          <w:sz w:val="24"/>
          <w:szCs w:val="24"/>
        </w:rPr>
        <w:t xml:space="preserve"> and NGOs with a focus  in Africa  (</w:t>
      </w:r>
      <w:r w:rsidR="00497D8A">
        <w:rPr>
          <w:rFonts w:ascii="Times New Roman" w:hAnsi="Times New Roman" w:cs="Times New Roman"/>
          <w:sz w:val="24"/>
          <w:szCs w:val="24"/>
        </w:rPr>
        <w:t>Benin</w:t>
      </w:r>
      <w:r w:rsidRPr="00AC6684">
        <w:rPr>
          <w:rFonts w:ascii="Times New Roman" w:hAnsi="Times New Roman" w:cs="Times New Roman"/>
          <w:sz w:val="24"/>
          <w:szCs w:val="24"/>
        </w:rPr>
        <w:t xml:space="preserve">, </w:t>
      </w:r>
      <w:r w:rsidR="002E0423" w:rsidRPr="002E0423">
        <w:rPr>
          <w:rFonts w:ascii="Times New Roman" w:hAnsi="Times New Roman" w:cs="Times New Roman"/>
          <w:sz w:val="24"/>
          <w:szCs w:val="24"/>
        </w:rPr>
        <w:t>Burkina Faso</w:t>
      </w:r>
      <w:r w:rsidR="002E0423">
        <w:rPr>
          <w:rFonts w:ascii="Times New Roman" w:hAnsi="Times New Roman" w:cs="Times New Roman"/>
          <w:sz w:val="24"/>
          <w:szCs w:val="24"/>
        </w:rPr>
        <w:t xml:space="preserve">, </w:t>
      </w:r>
      <w:r w:rsidR="00033B01">
        <w:rPr>
          <w:rFonts w:ascii="Times New Roman" w:hAnsi="Times New Roman" w:cs="Times New Roman"/>
          <w:sz w:val="24"/>
          <w:szCs w:val="24"/>
        </w:rPr>
        <w:t xml:space="preserve">Ethiopia, </w:t>
      </w:r>
      <w:r w:rsidRPr="00AC6684">
        <w:rPr>
          <w:rFonts w:ascii="Times New Roman" w:hAnsi="Times New Roman" w:cs="Times New Roman"/>
          <w:sz w:val="24"/>
          <w:szCs w:val="24"/>
        </w:rPr>
        <w:t>Kenya, Madagascar, Tunisia) and India and as part of BMZ’s ONEWORLD – No Hunger Initiative.</w:t>
      </w:r>
    </w:p>
    <w:p w14:paraId="7E43A81F" w14:textId="3FBBF70D" w:rsidR="009B03DB" w:rsidRPr="00AC6684" w:rsidRDefault="001B697B" w:rsidP="00961254">
      <w:pPr>
        <w:shd w:val="clear" w:color="auto" w:fill="FFFFFF" w:themeFill="background1"/>
        <w:spacing w:after="120" w:line="360" w:lineRule="exact"/>
        <w:jc w:val="both"/>
        <w:outlineLvl w:val="2"/>
        <w:rPr>
          <w:rFonts w:ascii="Times New Roman" w:hAnsi="Times New Roman" w:cs="Times New Roman"/>
          <w:sz w:val="24"/>
          <w:szCs w:val="24"/>
        </w:rPr>
      </w:pPr>
      <w:r w:rsidRPr="00AC6684">
        <w:rPr>
          <w:rFonts w:ascii="Times New Roman" w:hAnsi="Times New Roman" w:cs="Times New Roman"/>
          <w:color w:val="000000" w:themeColor="text1"/>
          <w:sz w:val="24"/>
          <w:szCs w:val="24"/>
        </w:rPr>
        <w:t xml:space="preserve">The World Overview of Conservation Approaches and Technologies (WOCAT – </w:t>
      </w:r>
      <w:hyperlink r:id="rId13" w:history="1">
        <w:r w:rsidRPr="00AC6684">
          <w:rPr>
            <w:rStyle w:val="Hyperlink"/>
            <w:rFonts w:ascii="Times New Roman" w:hAnsi="Times New Roman" w:cs="Times New Roman"/>
            <w:color w:val="000000" w:themeColor="text1"/>
            <w:sz w:val="24"/>
            <w:szCs w:val="24"/>
          </w:rPr>
          <w:t>www.wocat.net</w:t>
        </w:r>
      </w:hyperlink>
      <w:r w:rsidRPr="00AC6684">
        <w:rPr>
          <w:rFonts w:ascii="Times New Roman" w:hAnsi="Times New Roman" w:cs="Times New Roman"/>
          <w:color w:val="000000" w:themeColor="text1"/>
          <w:sz w:val="24"/>
          <w:szCs w:val="24"/>
        </w:rPr>
        <w:t xml:space="preserve"> ) is </w:t>
      </w:r>
      <w:r w:rsidRPr="00AC6684">
        <w:rPr>
          <w:rFonts w:ascii="Times New Roman" w:eastAsia="Times New Roman" w:hAnsi="Times New Roman" w:cs="Times New Roman"/>
          <w:color w:val="000000" w:themeColor="text1"/>
          <w:sz w:val="24"/>
          <w:szCs w:val="24"/>
        </w:rPr>
        <w:t xml:space="preserve">a global network on Sustainable Land Management (SLM) that promotes </w:t>
      </w:r>
      <w:bookmarkStart w:id="1" w:name="_Hlk76986849"/>
      <w:r w:rsidRPr="00AC6684">
        <w:rPr>
          <w:rFonts w:ascii="Times New Roman" w:eastAsia="Times New Roman" w:hAnsi="Times New Roman" w:cs="Times New Roman"/>
          <w:color w:val="000000" w:themeColor="text1"/>
          <w:sz w:val="24"/>
          <w:szCs w:val="24"/>
        </w:rPr>
        <w:t xml:space="preserve">the documentation, sharing and use of information and knowledge to support adaptation, innovation and decision-making in SLM. WOCAT supports governments and their development partners in </w:t>
      </w:r>
      <w:r w:rsidRPr="00AC6684">
        <w:rPr>
          <w:rFonts w:ascii="Times New Roman" w:hAnsi="Times New Roman" w:cs="Times New Roman"/>
          <w:color w:val="000000" w:themeColor="text1"/>
          <w:sz w:val="24"/>
          <w:szCs w:val="24"/>
        </w:rPr>
        <w:t xml:space="preserve">effective Knowledge Management (KM) and Decision Support (DS) tools and processes. </w:t>
      </w:r>
    </w:p>
    <w:p w14:paraId="4A5B297E" w14:textId="0CED588A" w:rsidR="001B697B" w:rsidRPr="00AC6684" w:rsidRDefault="00B803AE" w:rsidP="00961254">
      <w:pPr>
        <w:shd w:val="clear" w:color="auto" w:fill="FFFFFF" w:themeFill="background1"/>
        <w:spacing w:after="120" w:line="360" w:lineRule="exact"/>
        <w:jc w:val="both"/>
        <w:outlineLvl w:val="2"/>
        <w:rPr>
          <w:rStyle w:val="Strong"/>
          <w:rFonts w:ascii="Times New Roman" w:hAnsi="Times New Roman" w:cs="Times New Roman"/>
          <w:b w:val="0"/>
          <w:bCs w:val="0"/>
          <w:color w:val="000000" w:themeColor="text1"/>
          <w:sz w:val="24"/>
          <w:szCs w:val="24"/>
          <w:shd w:val="clear" w:color="auto" w:fill="FFFFFF"/>
        </w:rPr>
      </w:pPr>
      <w:r w:rsidRPr="00AC6684">
        <w:rPr>
          <w:rFonts w:ascii="Times New Roman" w:hAnsi="Times New Roman" w:cs="Times New Roman"/>
          <w:sz w:val="24"/>
          <w:szCs w:val="24"/>
        </w:rPr>
        <w:t xml:space="preserve">GIZ </w:t>
      </w:r>
      <w:proofErr w:type="spellStart"/>
      <w:r w:rsidRPr="00AC6684">
        <w:rPr>
          <w:rFonts w:ascii="Times New Roman" w:hAnsi="Times New Roman" w:cs="Times New Roman"/>
          <w:sz w:val="24"/>
          <w:szCs w:val="24"/>
        </w:rPr>
        <w:t>ProSoil</w:t>
      </w:r>
      <w:proofErr w:type="spellEnd"/>
      <w:r w:rsidRPr="00AC6684">
        <w:rPr>
          <w:rFonts w:ascii="Times New Roman" w:hAnsi="Times New Roman" w:cs="Times New Roman"/>
          <w:sz w:val="24"/>
          <w:szCs w:val="24"/>
        </w:rPr>
        <w:t xml:space="preserve"> </w:t>
      </w:r>
      <w:r w:rsidR="002B57C8" w:rsidRPr="00AC6684">
        <w:rPr>
          <w:rFonts w:ascii="Times New Roman" w:hAnsi="Times New Roman" w:cs="Times New Roman"/>
          <w:sz w:val="24"/>
          <w:szCs w:val="24"/>
        </w:rPr>
        <w:t>p</w:t>
      </w:r>
      <w:r w:rsidRPr="00AC6684">
        <w:rPr>
          <w:rFonts w:ascii="Times New Roman" w:hAnsi="Times New Roman" w:cs="Times New Roman"/>
          <w:sz w:val="24"/>
          <w:szCs w:val="24"/>
        </w:rPr>
        <w:t xml:space="preserve">roject asked </w:t>
      </w:r>
      <w:r w:rsidR="00995618" w:rsidRPr="00AC6684">
        <w:rPr>
          <w:rFonts w:ascii="Times New Roman" w:hAnsi="Times New Roman" w:cs="Times New Roman"/>
          <w:sz w:val="24"/>
          <w:szCs w:val="24"/>
        </w:rPr>
        <w:t xml:space="preserve">WOCAT </w:t>
      </w:r>
      <w:r w:rsidR="00842B3A" w:rsidRPr="00AC6684">
        <w:rPr>
          <w:rFonts w:ascii="Times New Roman" w:hAnsi="Times New Roman" w:cs="Times New Roman"/>
          <w:sz w:val="24"/>
          <w:szCs w:val="24"/>
        </w:rPr>
        <w:t xml:space="preserve">Consortium </w:t>
      </w:r>
      <w:r w:rsidR="0049001C" w:rsidRPr="00AC6684">
        <w:rPr>
          <w:rFonts w:ascii="Times New Roman" w:hAnsi="Times New Roman" w:cs="Times New Roman"/>
          <w:sz w:val="24"/>
          <w:szCs w:val="24"/>
        </w:rPr>
        <w:t xml:space="preserve">through WOCAT </w:t>
      </w:r>
      <w:r w:rsidR="000461F9" w:rsidRPr="00AC6684">
        <w:rPr>
          <w:rFonts w:ascii="Times New Roman" w:hAnsi="Times New Roman" w:cs="Times New Roman"/>
          <w:sz w:val="24"/>
          <w:szCs w:val="24"/>
        </w:rPr>
        <w:t>secretariat</w:t>
      </w:r>
      <w:r w:rsidR="0049001C" w:rsidRPr="00AC6684">
        <w:rPr>
          <w:rFonts w:ascii="Times New Roman" w:hAnsi="Times New Roman" w:cs="Times New Roman"/>
          <w:sz w:val="24"/>
          <w:szCs w:val="24"/>
        </w:rPr>
        <w:t xml:space="preserve"> </w:t>
      </w:r>
      <w:r w:rsidR="00AF319B" w:rsidRPr="00AC6684">
        <w:rPr>
          <w:rFonts w:ascii="Times New Roman" w:hAnsi="Times New Roman" w:cs="Times New Roman"/>
          <w:sz w:val="24"/>
          <w:szCs w:val="24"/>
        </w:rPr>
        <w:t xml:space="preserve">for contribution to </w:t>
      </w:r>
      <w:bookmarkEnd w:id="1"/>
      <w:r w:rsidR="00AF319B" w:rsidRPr="00AC6684">
        <w:rPr>
          <w:rFonts w:ascii="Times New Roman" w:hAnsi="Times New Roman" w:cs="Times New Roman"/>
          <w:sz w:val="24"/>
          <w:szCs w:val="24"/>
        </w:rPr>
        <w:t>k</w:t>
      </w:r>
      <w:r w:rsidR="001B697B" w:rsidRPr="00AC6684">
        <w:rPr>
          <w:rFonts w:ascii="Times New Roman" w:hAnsi="Times New Roman" w:cs="Times New Roman"/>
          <w:sz w:val="24"/>
          <w:szCs w:val="24"/>
        </w:rPr>
        <w:t xml:space="preserve">nowledge management and decision support </w:t>
      </w:r>
      <w:r w:rsidR="00491E6A" w:rsidRPr="00AC6684">
        <w:rPr>
          <w:rFonts w:ascii="Times New Roman" w:hAnsi="Times New Roman" w:cs="Times New Roman"/>
          <w:sz w:val="24"/>
          <w:szCs w:val="24"/>
        </w:rPr>
        <w:t>i</w:t>
      </w:r>
      <w:r w:rsidR="001B697B" w:rsidRPr="00AC6684">
        <w:rPr>
          <w:rFonts w:ascii="Times New Roman" w:hAnsi="Times New Roman" w:cs="Times New Roman"/>
          <w:sz w:val="24"/>
          <w:szCs w:val="24"/>
        </w:rPr>
        <w:t xml:space="preserve">n </w:t>
      </w:r>
      <w:r w:rsidR="00C47788" w:rsidRPr="00AC6684">
        <w:rPr>
          <w:rFonts w:ascii="Times New Roman" w:hAnsi="Times New Roman" w:cs="Times New Roman"/>
          <w:sz w:val="24"/>
          <w:szCs w:val="24"/>
        </w:rPr>
        <w:t xml:space="preserve">the </w:t>
      </w:r>
      <w:r w:rsidR="001B697B" w:rsidRPr="00AC6684">
        <w:rPr>
          <w:rFonts w:ascii="Times New Roman" w:hAnsi="Times New Roman" w:cs="Times New Roman"/>
          <w:sz w:val="24"/>
          <w:szCs w:val="24"/>
        </w:rPr>
        <w:t>soil protection and rehabilitation initiatives</w:t>
      </w:r>
      <w:r w:rsidR="00AF319B" w:rsidRPr="00AC6684">
        <w:rPr>
          <w:rFonts w:ascii="Times New Roman" w:hAnsi="Times New Roman" w:cs="Times New Roman"/>
          <w:sz w:val="24"/>
          <w:szCs w:val="24"/>
        </w:rPr>
        <w:t xml:space="preserve"> including: 1)</w:t>
      </w:r>
      <w:r w:rsidR="008210EC" w:rsidRPr="00AC6684">
        <w:rPr>
          <w:rFonts w:ascii="Times New Roman" w:hAnsi="Times New Roman" w:cs="Times New Roman"/>
          <w:sz w:val="24"/>
          <w:szCs w:val="24"/>
        </w:rPr>
        <w:t xml:space="preserve"> </w:t>
      </w:r>
      <w:r w:rsidR="008210EC" w:rsidRPr="00AC6684">
        <w:rPr>
          <w:rFonts w:ascii="Times New Roman" w:hAnsi="Times New Roman" w:cs="Times New Roman"/>
          <w:sz w:val="24"/>
          <w:szCs w:val="24"/>
          <w:lang w:val="en-US"/>
        </w:rPr>
        <w:t>Good SLM Practices documented and shared</w:t>
      </w:r>
      <w:r w:rsidR="00CC165E" w:rsidRPr="00AC6684">
        <w:rPr>
          <w:rFonts w:ascii="Times New Roman" w:hAnsi="Times New Roman" w:cs="Times New Roman"/>
          <w:sz w:val="24"/>
          <w:szCs w:val="24"/>
          <w:lang w:val="en-US"/>
        </w:rPr>
        <w:t>,</w:t>
      </w:r>
      <w:r w:rsidR="00280E41" w:rsidRPr="00AC6684">
        <w:rPr>
          <w:rFonts w:ascii="Times New Roman" w:hAnsi="Times New Roman" w:cs="Times New Roman"/>
          <w:sz w:val="24"/>
          <w:szCs w:val="24"/>
          <w:lang w:val="en-US"/>
        </w:rPr>
        <w:t xml:space="preserve"> including </w:t>
      </w:r>
      <w:r w:rsidR="00012937" w:rsidRPr="00AC6684">
        <w:rPr>
          <w:rFonts w:ascii="Times New Roman" w:hAnsi="Times New Roman" w:cs="Times New Roman"/>
          <w:sz w:val="24"/>
          <w:szCs w:val="24"/>
          <w:lang w:val="en-US"/>
        </w:rPr>
        <w:t xml:space="preserve">national soil maps </w:t>
      </w:r>
      <w:r w:rsidR="00CC165E" w:rsidRPr="00AC6684">
        <w:rPr>
          <w:rFonts w:ascii="Times New Roman" w:hAnsi="Times New Roman" w:cs="Times New Roman"/>
          <w:sz w:val="24"/>
          <w:szCs w:val="24"/>
          <w:lang w:val="en-US"/>
        </w:rPr>
        <w:t xml:space="preserve">in the </w:t>
      </w:r>
      <w:r w:rsidR="00012937" w:rsidRPr="00AC6684">
        <w:rPr>
          <w:rFonts w:ascii="Times New Roman" w:hAnsi="Times New Roman" w:cs="Times New Roman"/>
          <w:sz w:val="24"/>
          <w:szCs w:val="24"/>
          <w:lang w:val="en-US"/>
        </w:rPr>
        <w:t>Good SLM Practices compilations</w:t>
      </w:r>
      <w:r w:rsidR="00280E41" w:rsidRPr="00AC6684">
        <w:rPr>
          <w:rFonts w:ascii="Times New Roman" w:hAnsi="Times New Roman" w:cs="Times New Roman"/>
          <w:sz w:val="24"/>
          <w:szCs w:val="24"/>
          <w:lang w:val="en-US"/>
        </w:rPr>
        <w:t xml:space="preserve">; </w:t>
      </w:r>
      <w:r w:rsidR="008210EC" w:rsidRPr="00AC6684">
        <w:rPr>
          <w:rFonts w:ascii="Times New Roman" w:hAnsi="Times New Roman" w:cs="Times New Roman"/>
          <w:sz w:val="24"/>
          <w:szCs w:val="24"/>
          <w:lang w:val="en-US"/>
        </w:rPr>
        <w:t>2)</w:t>
      </w:r>
      <w:r w:rsidR="000160BF" w:rsidRPr="00AC6684">
        <w:rPr>
          <w:rFonts w:ascii="Times New Roman" w:hAnsi="Times New Roman" w:cs="Times New Roman"/>
          <w:sz w:val="24"/>
          <w:szCs w:val="24"/>
          <w:lang w:val="en-US"/>
        </w:rPr>
        <w:t xml:space="preserve"> Mapping, digital solutions and platforms.</w:t>
      </w:r>
      <w:r w:rsidR="008210EC" w:rsidRPr="00AC6684">
        <w:rPr>
          <w:rFonts w:ascii="Times New Roman" w:hAnsi="Times New Roman" w:cs="Times New Roman"/>
          <w:sz w:val="24"/>
          <w:szCs w:val="24"/>
          <w:lang w:val="en-US"/>
        </w:rPr>
        <w:t xml:space="preserve"> </w:t>
      </w:r>
      <w:r w:rsidR="00AF319B" w:rsidRPr="00AC6684">
        <w:rPr>
          <w:rFonts w:ascii="Times New Roman" w:hAnsi="Times New Roman" w:cs="Times New Roman"/>
          <w:sz w:val="24"/>
          <w:szCs w:val="24"/>
        </w:rPr>
        <w:t xml:space="preserve"> </w:t>
      </w:r>
    </w:p>
    <w:p w14:paraId="132DC372" w14:textId="0068B958" w:rsidR="00F74303" w:rsidRPr="00AC6684" w:rsidRDefault="001B697B"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t xml:space="preserve">This report provides an overview of </w:t>
      </w:r>
      <w:r w:rsidR="002A6AB1" w:rsidRPr="00AC6684">
        <w:rPr>
          <w:rStyle w:val="Strong"/>
          <w:rFonts w:ascii="Times New Roman" w:hAnsi="Times New Roman" w:cs="Times New Roman"/>
          <w:b w:val="0"/>
          <w:bCs w:val="0"/>
          <w:color w:val="000000" w:themeColor="text1"/>
          <w:sz w:val="24"/>
          <w:szCs w:val="24"/>
          <w:shd w:val="clear" w:color="auto" w:fill="FFFFFF"/>
        </w:rPr>
        <w:t xml:space="preserve">soil </w:t>
      </w:r>
      <w:r w:rsidR="000F1A67" w:rsidRPr="00AC6684">
        <w:rPr>
          <w:rStyle w:val="Strong"/>
          <w:rFonts w:ascii="Times New Roman" w:hAnsi="Times New Roman" w:cs="Times New Roman"/>
          <w:b w:val="0"/>
          <w:bCs w:val="0"/>
          <w:color w:val="000000" w:themeColor="text1"/>
          <w:sz w:val="24"/>
          <w:szCs w:val="24"/>
          <w:shd w:val="clear" w:color="auto" w:fill="FFFFFF"/>
        </w:rPr>
        <w:t>maps</w:t>
      </w:r>
      <w:r w:rsidR="00E16D7A" w:rsidRPr="00AC6684">
        <w:rPr>
          <w:rStyle w:val="Strong"/>
          <w:rFonts w:ascii="Times New Roman" w:hAnsi="Times New Roman" w:cs="Times New Roman"/>
          <w:b w:val="0"/>
          <w:bCs w:val="0"/>
          <w:color w:val="000000" w:themeColor="text1"/>
          <w:sz w:val="24"/>
          <w:szCs w:val="24"/>
          <w:shd w:val="clear" w:color="auto" w:fill="FFFFFF"/>
        </w:rPr>
        <w:t xml:space="preserve"> </w:t>
      </w:r>
      <w:r w:rsidRPr="00AC6684">
        <w:rPr>
          <w:rStyle w:val="Strong"/>
          <w:rFonts w:ascii="Times New Roman" w:hAnsi="Times New Roman" w:cs="Times New Roman"/>
          <w:b w:val="0"/>
          <w:bCs w:val="0"/>
          <w:color w:val="000000" w:themeColor="text1"/>
          <w:sz w:val="24"/>
          <w:szCs w:val="24"/>
          <w:shd w:val="clear" w:color="auto" w:fill="FFFFFF"/>
        </w:rPr>
        <w:t>co</w:t>
      </w:r>
      <w:r w:rsidR="00AC07F2" w:rsidRPr="00AC6684">
        <w:rPr>
          <w:rStyle w:val="Strong"/>
          <w:rFonts w:ascii="Times New Roman" w:hAnsi="Times New Roman" w:cs="Times New Roman"/>
          <w:b w:val="0"/>
          <w:bCs w:val="0"/>
          <w:color w:val="000000" w:themeColor="text1"/>
          <w:sz w:val="24"/>
          <w:szCs w:val="24"/>
          <w:shd w:val="clear" w:color="auto" w:fill="FFFFFF"/>
        </w:rPr>
        <w:t>mpiled</w:t>
      </w:r>
      <w:r w:rsidRPr="00AC6684">
        <w:rPr>
          <w:rStyle w:val="Strong"/>
          <w:rFonts w:ascii="Times New Roman" w:hAnsi="Times New Roman" w:cs="Times New Roman"/>
          <w:b w:val="0"/>
          <w:bCs w:val="0"/>
          <w:color w:val="000000" w:themeColor="text1"/>
          <w:sz w:val="24"/>
          <w:szCs w:val="24"/>
          <w:shd w:val="clear" w:color="auto" w:fill="FFFFFF"/>
        </w:rPr>
        <w:t xml:space="preserve"> for the </w:t>
      </w:r>
      <w:r w:rsidR="004B251F" w:rsidRPr="00AC6684">
        <w:rPr>
          <w:rStyle w:val="Strong"/>
          <w:rFonts w:ascii="Times New Roman" w:hAnsi="Times New Roman" w:cs="Times New Roman"/>
          <w:b w:val="0"/>
          <w:bCs w:val="0"/>
          <w:color w:val="000000" w:themeColor="text1"/>
          <w:sz w:val="24"/>
          <w:szCs w:val="24"/>
          <w:shd w:val="clear" w:color="auto" w:fill="FFFFFF"/>
        </w:rPr>
        <w:t>earmarked study a</w:t>
      </w:r>
      <w:r w:rsidR="00477BD5" w:rsidRPr="00AC6684">
        <w:rPr>
          <w:rStyle w:val="Strong"/>
          <w:rFonts w:ascii="Times New Roman" w:hAnsi="Times New Roman" w:cs="Times New Roman"/>
          <w:b w:val="0"/>
          <w:bCs w:val="0"/>
          <w:color w:val="000000" w:themeColor="text1"/>
          <w:sz w:val="24"/>
          <w:szCs w:val="24"/>
          <w:shd w:val="clear" w:color="auto" w:fill="FFFFFF"/>
        </w:rPr>
        <w:t xml:space="preserve">reas of the </w:t>
      </w:r>
      <w:r w:rsidR="007A23FD" w:rsidRPr="00AC6684">
        <w:rPr>
          <w:rStyle w:val="Strong"/>
          <w:rFonts w:ascii="Times New Roman" w:hAnsi="Times New Roman" w:cs="Times New Roman"/>
          <w:b w:val="0"/>
          <w:bCs w:val="0"/>
          <w:color w:val="000000" w:themeColor="text1"/>
          <w:sz w:val="24"/>
          <w:szCs w:val="24"/>
          <w:shd w:val="clear" w:color="auto" w:fill="FFFFFF"/>
        </w:rPr>
        <w:t xml:space="preserve">GIZ </w:t>
      </w:r>
      <w:proofErr w:type="spellStart"/>
      <w:r w:rsidRPr="00AC6684">
        <w:rPr>
          <w:rStyle w:val="Strong"/>
          <w:rFonts w:ascii="Times New Roman" w:hAnsi="Times New Roman" w:cs="Times New Roman"/>
          <w:b w:val="0"/>
          <w:bCs w:val="0"/>
          <w:color w:val="000000" w:themeColor="text1"/>
          <w:sz w:val="24"/>
          <w:szCs w:val="24"/>
          <w:shd w:val="clear" w:color="auto" w:fill="FFFFFF"/>
        </w:rPr>
        <w:t>Pro</w:t>
      </w:r>
      <w:r w:rsidR="003E30D7" w:rsidRPr="00AC6684">
        <w:rPr>
          <w:rStyle w:val="Strong"/>
          <w:rFonts w:ascii="Times New Roman" w:hAnsi="Times New Roman" w:cs="Times New Roman"/>
          <w:b w:val="0"/>
          <w:bCs w:val="0"/>
          <w:color w:val="000000" w:themeColor="text1"/>
          <w:sz w:val="24"/>
          <w:szCs w:val="24"/>
          <w:shd w:val="clear" w:color="auto" w:fill="FFFFFF"/>
        </w:rPr>
        <w:t>S</w:t>
      </w:r>
      <w:r w:rsidRPr="00AC6684">
        <w:rPr>
          <w:rStyle w:val="Strong"/>
          <w:rFonts w:ascii="Times New Roman" w:hAnsi="Times New Roman" w:cs="Times New Roman"/>
          <w:b w:val="0"/>
          <w:bCs w:val="0"/>
          <w:color w:val="000000" w:themeColor="text1"/>
          <w:sz w:val="24"/>
          <w:szCs w:val="24"/>
          <w:shd w:val="clear" w:color="auto" w:fill="FFFFFF"/>
        </w:rPr>
        <w:t>oil</w:t>
      </w:r>
      <w:proofErr w:type="spellEnd"/>
      <w:r w:rsidRPr="00AC6684">
        <w:rPr>
          <w:rStyle w:val="Strong"/>
          <w:rFonts w:ascii="Times New Roman" w:hAnsi="Times New Roman" w:cs="Times New Roman"/>
          <w:b w:val="0"/>
          <w:bCs w:val="0"/>
          <w:color w:val="000000" w:themeColor="text1"/>
          <w:sz w:val="24"/>
          <w:szCs w:val="24"/>
          <w:shd w:val="clear" w:color="auto" w:fill="FFFFFF"/>
        </w:rPr>
        <w:t xml:space="preserve"> project in </w:t>
      </w:r>
      <w:r w:rsidR="00497D8A">
        <w:rPr>
          <w:rStyle w:val="Strong"/>
          <w:rFonts w:ascii="Times New Roman" w:hAnsi="Times New Roman" w:cs="Times New Roman"/>
          <w:b w:val="0"/>
          <w:bCs w:val="0"/>
          <w:color w:val="000000" w:themeColor="text1"/>
          <w:sz w:val="24"/>
          <w:szCs w:val="24"/>
          <w:shd w:val="clear" w:color="auto" w:fill="FFFFFF"/>
        </w:rPr>
        <w:t>Benin</w:t>
      </w:r>
      <w:r w:rsidR="004F1C6C">
        <w:rPr>
          <w:rStyle w:val="Strong"/>
          <w:rFonts w:ascii="Times New Roman" w:hAnsi="Times New Roman" w:cs="Times New Roman"/>
          <w:b w:val="0"/>
          <w:bCs w:val="0"/>
          <w:color w:val="000000" w:themeColor="text1"/>
          <w:sz w:val="24"/>
          <w:szCs w:val="24"/>
          <w:shd w:val="clear" w:color="auto" w:fill="FFFFFF"/>
        </w:rPr>
        <w:t>.</w:t>
      </w:r>
      <w:r w:rsidR="006606A9">
        <w:rPr>
          <w:rStyle w:val="Strong"/>
          <w:rFonts w:ascii="Times New Roman" w:hAnsi="Times New Roman" w:cs="Times New Roman"/>
          <w:b w:val="0"/>
          <w:bCs w:val="0"/>
          <w:color w:val="000000" w:themeColor="text1"/>
          <w:sz w:val="24"/>
          <w:szCs w:val="24"/>
          <w:shd w:val="clear" w:color="auto" w:fill="FFFFFF"/>
        </w:rPr>
        <w:t xml:space="preserve"> </w:t>
      </w:r>
      <w:r w:rsidR="004F1C6C">
        <w:rPr>
          <w:rStyle w:val="Strong"/>
          <w:rFonts w:ascii="Times New Roman" w:hAnsi="Times New Roman" w:cs="Times New Roman"/>
          <w:b w:val="0"/>
          <w:bCs w:val="0"/>
          <w:color w:val="000000" w:themeColor="text1"/>
          <w:sz w:val="24"/>
          <w:szCs w:val="24"/>
          <w:shd w:val="clear" w:color="auto" w:fill="FFFFFF"/>
        </w:rPr>
        <w:t>H</w:t>
      </w:r>
      <w:r w:rsidR="00C10F08">
        <w:rPr>
          <w:rStyle w:val="Strong"/>
          <w:rFonts w:ascii="Times New Roman" w:hAnsi="Times New Roman" w:cs="Times New Roman"/>
          <w:b w:val="0"/>
          <w:bCs w:val="0"/>
          <w:color w:val="000000" w:themeColor="text1"/>
          <w:sz w:val="24"/>
          <w:szCs w:val="24"/>
          <w:shd w:val="clear" w:color="auto" w:fill="FFFFFF"/>
        </w:rPr>
        <w:t xml:space="preserve">owever, as we have not received the </w:t>
      </w:r>
      <w:r w:rsidR="00560B20">
        <w:rPr>
          <w:rStyle w:val="Strong"/>
          <w:rFonts w:ascii="Times New Roman" w:hAnsi="Times New Roman" w:cs="Times New Roman"/>
          <w:b w:val="0"/>
          <w:bCs w:val="0"/>
          <w:color w:val="000000" w:themeColor="text1"/>
          <w:sz w:val="24"/>
          <w:szCs w:val="24"/>
          <w:shd w:val="clear" w:color="auto" w:fill="FFFFFF"/>
        </w:rPr>
        <w:t>geo</w:t>
      </w:r>
      <w:r w:rsidR="001C42AE">
        <w:rPr>
          <w:rStyle w:val="Strong"/>
          <w:rFonts w:ascii="Times New Roman" w:hAnsi="Times New Roman" w:cs="Times New Roman"/>
          <w:b w:val="0"/>
          <w:bCs w:val="0"/>
          <w:color w:val="000000" w:themeColor="text1"/>
          <w:sz w:val="24"/>
          <w:szCs w:val="24"/>
          <w:shd w:val="clear" w:color="auto" w:fill="FFFFFF"/>
        </w:rPr>
        <w:t>-</w:t>
      </w:r>
      <w:r w:rsidR="00560B20">
        <w:rPr>
          <w:rStyle w:val="Strong"/>
          <w:rFonts w:ascii="Times New Roman" w:hAnsi="Times New Roman" w:cs="Times New Roman"/>
          <w:b w:val="0"/>
          <w:bCs w:val="0"/>
          <w:color w:val="000000" w:themeColor="text1"/>
          <w:sz w:val="24"/>
          <w:szCs w:val="24"/>
          <w:shd w:val="clear" w:color="auto" w:fill="FFFFFF"/>
        </w:rPr>
        <w:t xml:space="preserve">referenced </w:t>
      </w:r>
      <w:r w:rsidR="00B535FB">
        <w:rPr>
          <w:rStyle w:val="Strong"/>
          <w:rFonts w:ascii="Times New Roman" w:hAnsi="Times New Roman" w:cs="Times New Roman"/>
          <w:b w:val="0"/>
          <w:bCs w:val="0"/>
          <w:color w:val="000000" w:themeColor="text1"/>
          <w:sz w:val="24"/>
          <w:szCs w:val="24"/>
          <w:shd w:val="clear" w:color="auto" w:fill="FFFFFF"/>
        </w:rPr>
        <w:t xml:space="preserve">boundaries of the </w:t>
      </w:r>
      <w:proofErr w:type="spellStart"/>
      <w:r w:rsidR="001C42AE">
        <w:rPr>
          <w:rStyle w:val="Strong"/>
          <w:rFonts w:ascii="Times New Roman" w:hAnsi="Times New Roman" w:cs="Times New Roman"/>
          <w:b w:val="0"/>
          <w:bCs w:val="0"/>
          <w:color w:val="000000" w:themeColor="text1"/>
          <w:sz w:val="24"/>
          <w:szCs w:val="24"/>
          <w:shd w:val="clear" w:color="auto" w:fill="FFFFFF"/>
        </w:rPr>
        <w:t>ProSoil</w:t>
      </w:r>
      <w:proofErr w:type="spellEnd"/>
      <w:r w:rsidR="001C42AE">
        <w:rPr>
          <w:rStyle w:val="Strong"/>
          <w:rFonts w:ascii="Times New Roman" w:hAnsi="Times New Roman" w:cs="Times New Roman"/>
          <w:b w:val="0"/>
          <w:bCs w:val="0"/>
          <w:color w:val="000000" w:themeColor="text1"/>
          <w:sz w:val="24"/>
          <w:szCs w:val="24"/>
          <w:shd w:val="clear" w:color="auto" w:fill="FFFFFF"/>
        </w:rPr>
        <w:t xml:space="preserve"> project </w:t>
      </w:r>
      <w:r w:rsidR="009516CB">
        <w:rPr>
          <w:rStyle w:val="Strong"/>
          <w:rFonts w:ascii="Times New Roman" w:hAnsi="Times New Roman" w:cs="Times New Roman"/>
          <w:b w:val="0"/>
          <w:bCs w:val="0"/>
          <w:color w:val="000000" w:themeColor="text1"/>
          <w:sz w:val="24"/>
          <w:szCs w:val="24"/>
          <w:shd w:val="clear" w:color="auto" w:fill="FFFFFF"/>
        </w:rPr>
        <w:t>a</w:t>
      </w:r>
      <w:r w:rsidR="00B535FB">
        <w:rPr>
          <w:rStyle w:val="Strong"/>
          <w:rFonts w:ascii="Times New Roman" w:hAnsi="Times New Roman" w:cs="Times New Roman"/>
          <w:b w:val="0"/>
          <w:bCs w:val="0"/>
          <w:color w:val="000000" w:themeColor="text1"/>
          <w:sz w:val="24"/>
          <w:szCs w:val="24"/>
          <w:shd w:val="clear" w:color="auto" w:fill="FFFFFF"/>
        </w:rPr>
        <w:t xml:space="preserve">reas </w:t>
      </w:r>
      <w:r w:rsidR="001C42AE">
        <w:rPr>
          <w:rStyle w:val="Strong"/>
          <w:rFonts w:ascii="Times New Roman" w:hAnsi="Times New Roman" w:cs="Times New Roman"/>
          <w:b w:val="0"/>
          <w:bCs w:val="0"/>
          <w:color w:val="000000" w:themeColor="text1"/>
          <w:sz w:val="24"/>
          <w:szCs w:val="24"/>
          <w:shd w:val="clear" w:color="auto" w:fill="FFFFFF"/>
        </w:rPr>
        <w:t xml:space="preserve">in Benin </w:t>
      </w:r>
      <w:r w:rsidR="003636A7">
        <w:rPr>
          <w:rStyle w:val="Strong"/>
          <w:rFonts w:ascii="Times New Roman" w:hAnsi="Times New Roman" w:cs="Times New Roman"/>
          <w:b w:val="0"/>
          <w:bCs w:val="0"/>
          <w:color w:val="000000" w:themeColor="text1"/>
          <w:sz w:val="24"/>
          <w:szCs w:val="24"/>
          <w:shd w:val="clear" w:color="auto" w:fill="FFFFFF"/>
        </w:rPr>
        <w:t xml:space="preserve">that we </w:t>
      </w:r>
      <w:r w:rsidR="00560B20">
        <w:rPr>
          <w:rStyle w:val="Strong"/>
          <w:rFonts w:ascii="Times New Roman" w:hAnsi="Times New Roman" w:cs="Times New Roman"/>
          <w:b w:val="0"/>
          <w:bCs w:val="0"/>
          <w:color w:val="000000" w:themeColor="text1"/>
          <w:sz w:val="24"/>
          <w:szCs w:val="24"/>
          <w:shd w:val="clear" w:color="auto" w:fill="FFFFFF"/>
        </w:rPr>
        <w:t>asked</w:t>
      </w:r>
      <w:r w:rsidR="001E2B63">
        <w:rPr>
          <w:rStyle w:val="Strong"/>
          <w:rFonts w:ascii="Times New Roman" w:hAnsi="Times New Roman" w:cs="Times New Roman"/>
          <w:b w:val="0"/>
          <w:bCs w:val="0"/>
          <w:color w:val="000000" w:themeColor="text1"/>
          <w:sz w:val="24"/>
          <w:szCs w:val="24"/>
          <w:shd w:val="clear" w:color="auto" w:fill="FFFFFF"/>
        </w:rPr>
        <w:t xml:space="preserve">, and fulfil </w:t>
      </w:r>
      <w:r w:rsidR="005E7F67">
        <w:rPr>
          <w:rStyle w:val="Strong"/>
          <w:rFonts w:ascii="Times New Roman" w:hAnsi="Times New Roman" w:cs="Times New Roman"/>
          <w:b w:val="0"/>
          <w:bCs w:val="0"/>
          <w:color w:val="000000" w:themeColor="text1"/>
          <w:sz w:val="24"/>
          <w:szCs w:val="24"/>
          <w:shd w:val="clear" w:color="auto" w:fill="FFFFFF"/>
        </w:rPr>
        <w:t xml:space="preserve">the tasks in the agreement between WOCAT </w:t>
      </w:r>
      <w:r w:rsidR="00F81A86">
        <w:rPr>
          <w:rStyle w:val="Strong"/>
          <w:rFonts w:ascii="Times New Roman" w:hAnsi="Times New Roman" w:cs="Times New Roman"/>
          <w:b w:val="0"/>
          <w:bCs w:val="0"/>
          <w:color w:val="000000" w:themeColor="text1"/>
          <w:sz w:val="24"/>
          <w:szCs w:val="24"/>
          <w:shd w:val="clear" w:color="auto" w:fill="FFFFFF"/>
        </w:rPr>
        <w:t>secretariat</w:t>
      </w:r>
      <w:r w:rsidR="005E7F67">
        <w:rPr>
          <w:rStyle w:val="Strong"/>
          <w:rFonts w:ascii="Times New Roman" w:hAnsi="Times New Roman" w:cs="Times New Roman"/>
          <w:b w:val="0"/>
          <w:bCs w:val="0"/>
          <w:color w:val="000000" w:themeColor="text1"/>
          <w:sz w:val="24"/>
          <w:szCs w:val="24"/>
          <w:shd w:val="clear" w:color="auto" w:fill="FFFFFF"/>
        </w:rPr>
        <w:t xml:space="preserve"> and GIZ </w:t>
      </w:r>
      <w:proofErr w:type="spellStart"/>
      <w:r w:rsidR="00F81A86">
        <w:rPr>
          <w:rStyle w:val="Strong"/>
          <w:rFonts w:ascii="Times New Roman" w:hAnsi="Times New Roman" w:cs="Times New Roman"/>
          <w:b w:val="0"/>
          <w:bCs w:val="0"/>
          <w:color w:val="000000" w:themeColor="text1"/>
          <w:sz w:val="24"/>
          <w:szCs w:val="24"/>
          <w:shd w:val="clear" w:color="auto" w:fill="FFFFFF"/>
        </w:rPr>
        <w:t>P</w:t>
      </w:r>
      <w:r w:rsidR="005E7F67">
        <w:rPr>
          <w:rStyle w:val="Strong"/>
          <w:rFonts w:ascii="Times New Roman" w:hAnsi="Times New Roman" w:cs="Times New Roman"/>
          <w:b w:val="0"/>
          <w:bCs w:val="0"/>
          <w:color w:val="000000" w:themeColor="text1"/>
          <w:sz w:val="24"/>
          <w:szCs w:val="24"/>
          <w:shd w:val="clear" w:color="auto" w:fill="FFFFFF"/>
        </w:rPr>
        <w:t>roSoil</w:t>
      </w:r>
      <w:proofErr w:type="spellEnd"/>
      <w:r w:rsidR="005E7F67">
        <w:rPr>
          <w:rStyle w:val="Strong"/>
          <w:rFonts w:ascii="Times New Roman" w:hAnsi="Times New Roman" w:cs="Times New Roman"/>
          <w:b w:val="0"/>
          <w:bCs w:val="0"/>
          <w:color w:val="000000" w:themeColor="text1"/>
          <w:sz w:val="24"/>
          <w:szCs w:val="24"/>
          <w:shd w:val="clear" w:color="auto" w:fill="FFFFFF"/>
        </w:rPr>
        <w:t xml:space="preserve"> Project</w:t>
      </w:r>
      <w:r w:rsidR="007F409A">
        <w:rPr>
          <w:rStyle w:val="Strong"/>
          <w:rFonts w:ascii="Times New Roman" w:hAnsi="Times New Roman" w:cs="Times New Roman"/>
          <w:b w:val="0"/>
          <w:bCs w:val="0"/>
          <w:color w:val="000000" w:themeColor="text1"/>
          <w:sz w:val="24"/>
          <w:szCs w:val="24"/>
          <w:shd w:val="clear" w:color="auto" w:fill="FFFFFF"/>
        </w:rPr>
        <w:t xml:space="preserve"> i.e. </w:t>
      </w:r>
      <w:r w:rsidR="009047E3">
        <w:rPr>
          <w:rStyle w:val="Strong"/>
          <w:rFonts w:ascii="Times New Roman" w:hAnsi="Times New Roman" w:cs="Times New Roman"/>
          <w:b w:val="0"/>
          <w:bCs w:val="0"/>
          <w:color w:val="000000" w:themeColor="text1"/>
          <w:sz w:val="24"/>
          <w:szCs w:val="24"/>
          <w:shd w:val="clear" w:color="auto" w:fill="FFFFFF"/>
        </w:rPr>
        <w:t>producing soil maps for the project areas by end of 2022</w:t>
      </w:r>
      <w:r w:rsidR="00D256EE">
        <w:rPr>
          <w:rStyle w:val="Strong"/>
          <w:rFonts w:ascii="Times New Roman" w:hAnsi="Times New Roman" w:cs="Times New Roman"/>
          <w:b w:val="0"/>
          <w:bCs w:val="0"/>
          <w:color w:val="000000" w:themeColor="text1"/>
          <w:sz w:val="24"/>
          <w:szCs w:val="24"/>
          <w:shd w:val="clear" w:color="auto" w:fill="FFFFFF"/>
        </w:rPr>
        <w:t>,</w:t>
      </w:r>
      <w:r w:rsidR="00E80C2F" w:rsidRPr="00AC6684">
        <w:rPr>
          <w:rStyle w:val="Strong"/>
          <w:rFonts w:ascii="Times New Roman" w:hAnsi="Times New Roman" w:cs="Times New Roman"/>
          <w:b w:val="0"/>
          <w:bCs w:val="0"/>
          <w:color w:val="000000" w:themeColor="text1"/>
          <w:sz w:val="24"/>
          <w:szCs w:val="24"/>
          <w:shd w:val="clear" w:color="auto" w:fill="FFFFFF"/>
        </w:rPr>
        <w:t xml:space="preserve"> </w:t>
      </w:r>
      <w:r w:rsidR="003636A7">
        <w:rPr>
          <w:rStyle w:val="Strong"/>
          <w:rFonts w:ascii="Times New Roman" w:hAnsi="Times New Roman" w:cs="Times New Roman"/>
          <w:b w:val="0"/>
          <w:bCs w:val="0"/>
          <w:color w:val="000000" w:themeColor="text1"/>
          <w:sz w:val="24"/>
          <w:szCs w:val="24"/>
          <w:shd w:val="clear" w:color="auto" w:fill="FFFFFF"/>
        </w:rPr>
        <w:t xml:space="preserve">therefore we present the maps for all country </w:t>
      </w:r>
      <w:r w:rsidR="00D256EE">
        <w:rPr>
          <w:rStyle w:val="Strong"/>
          <w:rFonts w:ascii="Times New Roman" w:hAnsi="Times New Roman" w:cs="Times New Roman"/>
          <w:b w:val="0"/>
          <w:bCs w:val="0"/>
          <w:color w:val="000000" w:themeColor="text1"/>
          <w:sz w:val="24"/>
          <w:szCs w:val="24"/>
          <w:shd w:val="clear" w:color="auto" w:fill="FFFFFF"/>
        </w:rPr>
        <w:t xml:space="preserve">of Benin </w:t>
      </w:r>
      <w:r w:rsidR="00F16237" w:rsidRPr="00AC6684">
        <w:rPr>
          <w:rStyle w:val="Strong"/>
          <w:rFonts w:ascii="Times New Roman" w:hAnsi="Times New Roman" w:cs="Times New Roman"/>
          <w:b w:val="0"/>
          <w:bCs w:val="0"/>
          <w:color w:val="000000" w:themeColor="text1"/>
          <w:sz w:val="24"/>
          <w:szCs w:val="24"/>
          <w:shd w:val="clear" w:color="auto" w:fill="FFFFFF"/>
        </w:rPr>
        <w:t>(Figure 1)</w:t>
      </w:r>
      <w:r w:rsidR="00A00468" w:rsidRPr="00AC6684">
        <w:rPr>
          <w:rStyle w:val="Strong"/>
          <w:rFonts w:ascii="Times New Roman" w:hAnsi="Times New Roman" w:cs="Times New Roman"/>
          <w:b w:val="0"/>
          <w:bCs w:val="0"/>
          <w:color w:val="000000" w:themeColor="text1"/>
          <w:sz w:val="24"/>
          <w:szCs w:val="24"/>
          <w:shd w:val="clear" w:color="auto" w:fill="FFFFFF"/>
        </w:rPr>
        <w:t>.</w:t>
      </w:r>
      <w:r w:rsidR="00DA7AD4" w:rsidRPr="00AC6684">
        <w:rPr>
          <w:rStyle w:val="Strong"/>
          <w:rFonts w:ascii="Times New Roman" w:hAnsi="Times New Roman" w:cs="Times New Roman"/>
          <w:b w:val="0"/>
          <w:bCs w:val="0"/>
          <w:color w:val="000000" w:themeColor="text1"/>
          <w:sz w:val="24"/>
          <w:szCs w:val="24"/>
          <w:shd w:val="clear" w:color="auto" w:fill="FFFFFF"/>
        </w:rPr>
        <w:t xml:space="preserve"> </w:t>
      </w:r>
    </w:p>
    <w:p w14:paraId="315ADDFD" w14:textId="51A96350" w:rsidR="00A043E7" w:rsidRDefault="00A043E7" w:rsidP="001E70F5">
      <w:pPr>
        <w:spacing w:after="120" w:line="400" w:lineRule="exact"/>
        <w:jc w:val="center"/>
        <w:rPr>
          <w:rFonts w:ascii="Times New Roman" w:hAnsi="Times New Roman" w:cs="Times New Roman"/>
          <w:iCs/>
          <w:sz w:val="24"/>
          <w:szCs w:val="24"/>
        </w:rPr>
      </w:pPr>
    </w:p>
    <w:p w14:paraId="1197660A" w14:textId="15FC2994" w:rsidR="00EE4191" w:rsidRPr="00AC6684" w:rsidRDefault="007222AC" w:rsidP="0036766C">
      <w:pPr>
        <w:spacing w:after="0" w:line="400" w:lineRule="exact"/>
        <w:jc w:val="center"/>
        <w:rPr>
          <w:rStyle w:val="Strong"/>
          <w:rFonts w:ascii="Times New Roman" w:hAnsi="Times New Roman" w:cs="Times New Roman"/>
          <w:b w:val="0"/>
          <w:bCs w:val="0"/>
          <w:color w:val="000000" w:themeColor="text1"/>
          <w:sz w:val="24"/>
          <w:szCs w:val="24"/>
          <w:shd w:val="clear" w:color="auto" w:fill="FFFFFF"/>
        </w:rPr>
      </w:pPr>
      <w:r>
        <w:rPr>
          <w:noProof/>
        </w:rPr>
        <w:lastRenderedPageBreak/>
        <w:drawing>
          <wp:anchor distT="0" distB="0" distL="114300" distR="114300" simplePos="0" relativeHeight="251664384" behindDoc="0" locked="0" layoutInCell="1" allowOverlap="1" wp14:anchorId="736122D1" wp14:editId="23039AAC">
            <wp:simplePos x="0" y="0"/>
            <wp:positionH relativeFrom="margin">
              <wp:align>center</wp:align>
            </wp:positionH>
            <wp:positionV relativeFrom="paragraph">
              <wp:posOffset>260218</wp:posOffset>
            </wp:positionV>
            <wp:extent cx="4354830" cy="6156960"/>
            <wp:effectExtent l="0" t="0" r="762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54830" cy="6156960"/>
                    </a:xfrm>
                    <a:prstGeom prst="rect">
                      <a:avLst/>
                    </a:prstGeom>
                    <a:noFill/>
                    <a:ln>
                      <a:noFill/>
                    </a:ln>
                  </pic:spPr>
                </pic:pic>
              </a:graphicData>
            </a:graphic>
            <wp14:sizeRelH relativeFrom="page">
              <wp14:pctWidth>0</wp14:pctWidth>
            </wp14:sizeRelH>
            <wp14:sizeRelV relativeFrom="page">
              <wp14:pctHeight>0</wp14:pctHeight>
            </wp14:sizeRelV>
          </wp:anchor>
        </w:drawing>
      </w:r>
      <w:r w:rsidR="0036766C">
        <w:rPr>
          <w:rFonts w:ascii="Times New Roman" w:hAnsi="Times New Roman" w:cs="Times New Roman"/>
          <w:iCs/>
          <w:sz w:val="24"/>
          <w:szCs w:val="24"/>
        </w:rPr>
        <w:br/>
      </w:r>
      <w:r w:rsidR="001B697B" w:rsidRPr="00AC6684">
        <w:rPr>
          <w:rFonts w:ascii="Times New Roman" w:hAnsi="Times New Roman" w:cs="Times New Roman"/>
          <w:iCs/>
          <w:sz w:val="24"/>
          <w:szCs w:val="24"/>
        </w:rPr>
        <w:t xml:space="preserve">Figure 1. </w:t>
      </w:r>
      <w:r w:rsidR="009712BA">
        <w:rPr>
          <w:rFonts w:ascii="Times New Roman" w:hAnsi="Times New Roman" w:cs="Times New Roman"/>
          <w:iCs/>
          <w:sz w:val="24"/>
          <w:szCs w:val="24"/>
        </w:rPr>
        <w:t xml:space="preserve">Where </w:t>
      </w:r>
      <w:r w:rsidR="00731C72">
        <w:rPr>
          <w:rFonts w:ascii="Times New Roman" w:hAnsi="Times New Roman" w:cs="Times New Roman"/>
          <w:iCs/>
          <w:sz w:val="24"/>
          <w:szCs w:val="24"/>
        </w:rPr>
        <w:t xml:space="preserve">are the </w:t>
      </w:r>
      <w:r w:rsidR="004427DA" w:rsidRPr="00AC6684">
        <w:rPr>
          <w:rFonts w:ascii="Times New Roman" w:hAnsi="Times New Roman" w:cs="Times New Roman"/>
          <w:iCs/>
          <w:sz w:val="24"/>
          <w:szCs w:val="24"/>
        </w:rPr>
        <w:t xml:space="preserve">GIZ </w:t>
      </w:r>
      <w:proofErr w:type="spellStart"/>
      <w:r w:rsidR="009F227C" w:rsidRPr="00AC6684">
        <w:rPr>
          <w:rFonts w:ascii="Times New Roman" w:hAnsi="Times New Roman" w:cs="Times New Roman"/>
          <w:iCs/>
          <w:sz w:val="24"/>
          <w:szCs w:val="24"/>
        </w:rPr>
        <w:t>ProSoil</w:t>
      </w:r>
      <w:proofErr w:type="spellEnd"/>
      <w:r w:rsidR="001B697B" w:rsidRPr="00AC6684">
        <w:rPr>
          <w:rFonts w:ascii="Times New Roman" w:hAnsi="Times New Roman" w:cs="Times New Roman"/>
          <w:iCs/>
          <w:sz w:val="24"/>
          <w:szCs w:val="24"/>
        </w:rPr>
        <w:t xml:space="preserve"> project area</w:t>
      </w:r>
      <w:r w:rsidR="00731C72">
        <w:rPr>
          <w:rFonts w:ascii="Times New Roman" w:hAnsi="Times New Roman" w:cs="Times New Roman"/>
          <w:iCs/>
          <w:sz w:val="24"/>
          <w:szCs w:val="24"/>
        </w:rPr>
        <w:t>s</w:t>
      </w:r>
      <w:r w:rsidR="001B697B" w:rsidRPr="00AC6684">
        <w:rPr>
          <w:rFonts w:ascii="Times New Roman" w:hAnsi="Times New Roman" w:cs="Times New Roman"/>
          <w:iCs/>
          <w:sz w:val="24"/>
          <w:szCs w:val="24"/>
        </w:rPr>
        <w:t xml:space="preserve"> in </w:t>
      </w:r>
      <w:r w:rsidR="00497D8A">
        <w:rPr>
          <w:rFonts w:ascii="Times New Roman" w:hAnsi="Times New Roman" w:cs="Times New Roman"/>
          <w:iCs/>
          <w:sz w:val="24"/>
          <w:szCs w:val="24"/>
        </w:rPr>
        <w:t>Benin</w:t>
      </w:r>
      <w:r w:rsidR="00731C72">
        <w:rPr>
          <w:rFonts w:ascii="Times New Roman" w:hAnsi="Times New Roman" w:cs="Times New Roman"/>
          <w:iCs/>
          <w:sz w:val="24"/>
          <w:szCs w:val="24"/>
        </w:rPr>
        <w:t>?</w:t>
      </w:r>
    </w:p>
    <w:p w14:paraId="42B9033C" w14:textId="411A1F66" w:rsidR="0036766C" w:rsidRDefault="0036766C" w:rsidP="00961254">
      <w:pPr>
        <w:spacing w:after="120" w:line="360" w:lineRule="exact"/>
        <w:jc w:val="both"/>
        <w:rPr>
          <w:rStyle w:val="Strong"/>
          <w:rFonts w:ascii="Times New Roman" w:hAnsi="Times New Roman" w:cs="Times New Roman"/>
          <w:b w:val="0"/>
          <w:bCs w:val="0"/>
          <w:color w:val="000000" w:themeColor="text1"/>
          <w:sz w:val="24"/>
          <w:szCs w:val="24"/>
          <w:shd w:val="clear" w:color="auto" w:fill="FFFFFF"/>
        </w:rPr>
      </w:pPr>
    </w:p>
    <w:p w14:paraId="729DE19A" w14:textId="613AB2DA" w:rsidR="00A9495F" w:rsidRPr="00AC6684" w:rsidRDefault="00A14C4D"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t xml:space="preserve">The soil maps are compiled from ISRIC’s global product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(v2), African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nutrients and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GAGA. </w:t>
      </w:r>
      <w:r w:rsidR="008F4DF7" w:rsidRPr="00AC6684">
        <w:rPr>
          <w:rFonts w:ascii="Times New Roman" w:hAnsi="Times New Roman" w:cs="Times New Roman"/>
          <w:bCs/>
          <w:sz w:val="24"/>
          <w:szCs w:val="24"/>
        </w:rPr>
        <w:t>These</w:t>
      </w:r>
      <w:r w:rsidR="008F4DF7" w:rsidRPr="00AC6684">
        <w:rPr>
          <w:rFonts w:ascii="Times New Roman" w:hAnsi="Times New Roman" w:cs="Times New Roman"/>
          <w:b/>
          <w:sz w:val="24"/>
          <w:szCs w:val="24"/>
        </w:rPr>
        <w:t xml:space="preserve"> </w:t>
      </w:r>
      <w:r w:rsidRPr="00AC6684">
        <w:rPr>
          <w:rFonts w:ascii="Times New Roman" w:hAnsi="Times New Roman" w:cs="Times New Roman"/>
          <w:color w:val="000000" w:themeColor="text1"/>
          <w:sz w:val="24"/>
          <w:szCs w:val="24"/>
          <w:shd w:val="clear" w:color="auto" w:fill="FFFFFF"/>
          <w:lang w:val="en-US"/>
        </w:rPr>
        <w:t>s</w:t>
      </w:r>
      <w:r w:rsidRPr="00AC6684">
        <w:rPr>
          <w:rStyle w:val="Strong"/>
          <w:rFonts w:ascii="Times New Roman" w:hAnsi="Times New Roman" w:cs="Times New Roman"/>
          <w:b w:val="0"/>
          <w:bCs w:val="0"/>
          <w:color w:val="000000" w:themeColor="text1"/>
          <w:sz w:val="24"/>
          <w:szCs w:val="24"/>
          <w:shd w:val="clear" w:color="auto" w:fill="FFFFFF"/>
        </w:rPr>
        <w:t>oil maps includ</w:t>
      </w:r>
      <w:r w:rsidR="008F4DF7" w:rsidRPr="00AC6684">
        <w:rPr>
          <w:rStyle w:val="Strong"/>
          <w:rFonts w:ascii="Times New Roman" w:hAnsi="Times New Roman" w:cs="Times New Roman"/>
          <w:b w:val="0"/>
          <w:bCs w:val="0"/>
          <w:color w:val="000000" w:themeColor="text1"/>
          <w:sz w:val="24"/>
          <w:szCs w:val="24"/>
          <w:shd w:val="clear" w:color="auto" w:fill="FFFFFF"/>
        </w:rPr>
        <w:t>e</w:t>
      </w:r>
      <w:r w:rsidRPr="00AC6684">
        <w:rPr>
          <w:rStyle w:val="Strong"/>
          <w:rFonts w:ascii="Times New Roman" w:hAnsi="Times New Roman" w:cs="Times New Roman"/>
          <w:b w:val="0"/>
          <w:bCs w:val="0"/>
          <w:color w:val="000000" w:themeColor="text1"/>
          <w:sz w:val="24"/>
          <w:szCs w:val="24"/>
          <w:shd w:val="clear" w:color="auto" w:fill="FFFFFF"/>
        </w:rPr>
        <w:t xml:space="preserve"> soil type, soil pH, soil texture (sand, clay, silt</w:t>
      </w:r>
      <w:r w:rsidR="00181CD7" w:rsidRPr="00AC6684">
        <w:rPr>
          <w:rStyle w:val="Strong"/>
          <w:rFonts w:ascii="Times New Roman" w:hAnsi="Times New Roman" w:cs="Times New Roman"/>
          <w:b w:val="0"/>
          <w:bCs w:val="0"/>
          <w:color w:val="000000" w:themeColor="text1"/>
          <w:sz w:val="24"/>
          <w:szCs w:val="24"/>
          <w:shd w:val="clear" w:color="auto" w:fill="FFFFFF"/>
        </w:rPr>
        <w:t>) content</w:t>
      </w:r>
      <w:r w:rsidRPr="00AC6684">
        <w:rPr>
          <w:rStyle w:val="Strong"/>
          <w:rFonts w:ascii="Times New Roman" w:hAnsi="Times New Roman" w:cs="Times New Roman"/>
          <w:b w:val="0"/>
          <w:bCs w:val="0"/>
          <w:color w:val="000000" w:themeColor="text1"/>
          <w:sz w:val="24"/>
          <w:szCs w:val="24"/>
          <w:shd w:val="clear" w:color="auto" w:fill="FFFFFF"/>
        </w:rPr>
        <w:t>, coarse fragment, bulk density, CEC, CaCO</w:t>
      </w:r>
      <w:r w:rsidRPr="00AC6684">
        <w:rPr>
          <w:rStyle w:val="Strong"/>
          <w:rFonts w:ascii="Times New Roman" w:hAnsi="Times New Roman" w:cs="Times New Roman"/>
          <w:b w:val="0"/>
          <w:bCs w:val="0"/>
          <w:color w:val="000000" w:themeColor="text1"/>
          <w:sz w:val="24"/>
          <w:szCs w:val="24"/>
          <w:shd w:val="clear" w:color="auto" w:fill="FFFFFF"/>
          <w:vertAlign w:val="subscript"/>
        </w:rPr>
        <w:t>3</w:t>
      </w:r>
      <w:r w:rsidRPr="00AC6684">
        <w:rPr>
          <w:rStyle w:val="Strong"/>
          <w:rFonts w:ascii="Times New Roman" w:hAnsi="Times New Roman" w:cs="Times New Roman"/>
          <w:b w:val="0"/>
          <w:bCs w:val="0"/>
          <w:color w:val="000000" w:themeColor="text1"/>
          <w:sz w:val="24"/>
          <w:szCs w:val="24"/>
          <w:shd w:val="clear" w:color="auto" w:fill="FFFFFF"/>
        </w:rPr>
        <w:t xml:space="preserve">, SOC content, soil organic density, SOC stock, total Nitrogen, extractable Al, extractable B, extractable Ca ,extractable Cu, extractable Fe, extractable K, extractable Mg, extractable Mn, extractable Na, extractable P, extractable Zn, total P, </w:t>
      </w:r>
      <w:r w:rsidR="00A33F1D" w:rsidRPr="00AC6684">
        <w:rPr>
          <w:rFonts w:ascii="Times New Roman" w:hAnsi="Times New Roman" w:cs="Times New Roman"/>
          <w:sz w:val="22"/>
          <w:lang w:val="en-US"/>
        </w:rPr>
        <w:t>root zone plant-available water holding capacity  (</w:t>
      </w:r>
      <w:r w:rsidRPr="00AC6684">
        <w:rPr>
          <w:rStyle w:val="Strong"/>
          <w:rFonts w:ascii="Times New Roman" w:hAnsi="Times New Roman" w:cs="Times New Roman"/>
          <w:b w:val="0"/>
          <w:bCs w:val="0"/>
          <w:color w:val="000000" w:themeColor="text1"/>
          <w:sz w:val="24"/>
          <w:szCs w:val="24"/>
          <w:shd w:val="clear" w:color="auto" w:fill="FFFFFF"/>
        </w:rPr>
        <w:t>RZ-PAWHC</w:t>
      </w:r>
      <w:r w:rsidR="00A33F1D" w:rsidRPr="00AC6684">
        <w:rPr>
          <w:rStyle w:val="Strong"/>
          <w:rFonts w:ascii="Times New Roman" w:hAnsi="Times New Roman" w:cs="Times New Roman"/>
          <w:b w:val="0"/>
          <w:bCs w:val="0"/>
          <w:color w:val="000000" w:themeColor="text1"/>
          <w:sz w:val="24"/>
          <w:szCs w:val="24"/>
          <w:shd w:val="clear" w:color="auto" w:fill="FFFFFF"/>
        </w:rPr>
        <w:t>)</w:t>
      </w:r>
      <w:r w:rsidR="00E019FB">
        <w:rPr>
          <w:rStyle w:val="Strong"/>
          <w:rFonts w:ascii="Times New Roman" w:hAnsi="Times New Roman" w:cs="Times New Roman"/>
          <w:b w:val="0"/>
          <w:bCs w:val="0"/>
          <w:color w:val="000000" w:themeColor="text1"/>
          <w:sz w:val="24"/>
          <w:szCs w:val="24"/>
          <w:shd w:val="clear" w:color="auto" w:fill="FFFFFF"/>
        </w:rPr>
        <w:t xml:space="preserve"> and</w:t>
      </w:r>
      <w:r w:rsidRPr="00AC6684">
        <w:rPr>
          <w:rStyle w:val="Strong"/>
          <w:rFonts w:ascii="Times New Roman" w:hAnsi="Times New Roman" w:cs="Times New Roman"/>
          <w:b w:val="0"/>
          <w:bCs w:val="0"/>
          <w:color w:val="000000" w:themeColor="text1"/>
          <w:sz w:val="24"/>
          <w:szCs w:val="24"/>
          <w:shd w:val="clear" w:color="auto" w:fill="FFFFFF"/>
        </w:rPr>
        <w:t xml:space="preserve"> </w:t>
      </w:r>
      <w:proofErr w:type="spellStart"/>
      <w:r w:rsidRPr="00AC6684">
        <w:rPr>
          <w:rStyle w:val="Strong"/>
          <w:rFonts w:ascii="Times New Roman" w:hAnsi="Times New Roman" w:cs="Times New Roman"/>
          <w:b w:val="0"/>
          <w:bCs w:val="0"/>
          <w:color w:val="000000" w:themeColor="text1"/>
          <w:sz w:val="24"/>
          <w:szCs w:val="24"/>
          <w:shd w:val="clear" w:color="auto" w:fill="FFFFFF"/>
        </w:rPr>
        <w:t>rootable</w:t>
      </w:r>
      <w:proofErr w:type="spellEnd"/>
      <w:r w:rsidRPr="00AC6684">
        <w:rPr>
          <w:rStyle w:val="Strong"/>
          <w:rFonts w:ascii="Times New Roman" w:hAnsi="Times New Roman" w:cs="Times New Roman"/>
          <w:b w:val="0"/>
          <w:bCs w:val="0"/>
          <w:color w:val="000000" w:themeColor="text1"/>
          <w:sz w:val="24"/>
          <w:szCs w:val="24"/>
          <w:shd w:val="clear" w:color="auto" w:fill="FFFFFF"/>
        </w:rPr>
        <w:t xml:space="preserve"> depth. The soil </w:t>
      </w:r>
      <w:r w:rsidR="00A22873" w:rsidRPr="00AC6684">
        <w:rPr>
          <w:rStyle w:val="Strong"/>
          <w:rFonts w:ascii="Times New Roman" w:hAnsi="Times New Roman" w:cs="Times New Roman"/>
          <w:b w:val="0"/>
          <w:bCs w:val="0"/>
          <w:color w:val="000000" w:themeColor="text1"/>
          <w:sz w:val="24"/>
          <w:szCs w:val="24"/>
          <w:shd w:val="clear" w:color="auto" w:fill="FFFFFF"/>
        </w:rPr>
        <w:t>types were pre</w:t>
      </w:r>
      <w:r w:rsidR="00E10D53" w:rsidRPr="00AC6684">
        <w:rPr>
          <w:rStyle w:val="Strong"/>
          <w:rFonts w:ascii="Times New Roman" w:hAnsi="Times New Roman" w:cs="Times New Roman"/>
          <w:b w:val="0"/>
          <w:bCs w:val="0"/>
          <w:color w:val="000000" w:themeColor="text1"/>
          <w:sz w:val="24"/>
          <w:szCs w:val="24"/>
          <w:shd w:val="clear" w:color="auto" w:fill="FFFFFF"/>
        </w:rPr>
        <w:t xml:space="preserve">dicted based on </w:t>
      </w:r>
      <w:r w:rsidR="00E10D53" w:rsidRPr="00AC6684">
        <w:rPr>
          <w:rStyle w:val="Strong"/>
          <w:rFonts w:ascii="Times New Roman" w:hAnsi="Times New Roman" w:cs="Times New Roman"/>
          <w:b w:val="0"/>
          <w:bCs w:val="0"/>
          <w:color w:val="000000" w:themeColor="text1"/>
          <w:sz w:val="24"/>
          <w:szCs w:val="24"/>
        </w:rPr>
        <w:t xml:space="preserve">IUSS-FAO WRB at </w:t>
      </w:r>
      <w:r w:rsidR="00452633" w:rsidRPr="00AC6684">
        <w:rPr>
          <w:rStyle w:val="Strong"/>
          <w:rFonts w:ascii="Times New Roman" w:hAnsi="Times New Roman" w:cs="Times New Roman"/>
          <w:b w:val="0"/>
          <w:bCs w:val="0"/>
          <w:color w:val="000000" w:themeColor="text1"/>
          <w:sz w:val="24"/>
          <w:szCs w:val="24"/>
        </w:rPr>
        <w:t>spatial resolution of 250</w:t>
      </w:r>
      <w:r w:rsidR="009F526E" w:rsidRPr="00AC6684">
        <w:rPr>
          <w:rStyle w:val="Strong"/>
          <w:rFonts w:ascii="Times New Roman" w:hAnsi="Times New Roman" w:cs="Times New Roman"/>
          <w:b w:val="0"/>
          <w:bCs w:val="0"/>
          <w:color w:val="000000" w:themeColor="text1"/>
          <w:sz w:val="24"/>
          <w:szCs w:val="24"/>
        </w:rPr>
        <w:t xml:space="preserve"> meter</w:t>
      </w:r>
      <w:r w:rsidR="001752E1">
        <w:rPr>
          <w:rStyle w:val="Strong"/>
          <w:rFonts w:ascii="Times New Roman" w:hAnsi="Times New Roman" w:cs="Times New Roman"/>
          <w:b w:val="0"/>
          <w:bCs w:val="0"/>
          <w:color w:val="000000" w:themeColor="text1"/>
          <w:sz w:val="24"/>
          <w:szCs w:val="24"/>
        </w:rPr>
        <w:t>s</w:t>
      </w:r>
      <w:r w:rsidR="009F526E" w:rsidRPr="00AC6684">
        <w:rPr>
          <w:rStyle w:val="Strong"/>
          <w:rFonts w:ascii="Times New Roman" w:hAnsi="Times New Roman" w:cs="Times New Roman"/>
          <w:b w:val="0"/>
          <w:bCs w:val="0"/>
          <w:color w:val="000000" w:themeColor="text1"/>
          <w:sz w:val="24"/>
          <w:szCs w:val="24"/>
        </w:rPr>
        <w:t xml:space="preserve">; </w:t>
      </w:r>
      <w:r w:rsidR="00E10D53" w:rsidRPr="00AC6684">
        <w:rPr>
          <w:rStyle w:val="Strong"/>
          <w:rFonts w:ascii="Times New Roman" w:hAnsi="Times New Roman" w:cs="Times New Roman"/>
          <w:b w:val="0"/>
          <w:bCs w:val="0"/>
          <w:color w:val="000000" w:themeColor="text1"/>
          <w:sz w:val="24"/>
          <w:szCs w:val="24"/>
          <w:shd w:val="clear" w:color="auto" w:fill="FFFFFF"/>
        </w:rPr>
        <w:t xml:space="preserve">the </w:t>
      </w:r>
      <w:r w:rsidR="009F526E" w:rsidRPr="00AC6684">
        <w:rPr>
          <w:rStyle w:val="Strong"/>
          <w:rFonts w:ascii="Times New Roman" w:hAnsi="Times New Roman" w:cs="Times New Roman"/>
          <w:b w:val="0"/>
          <w:bCs w:val="0"/>
          <w:color w:val="000000" w:themeColor="text1"/>
          <w:sz w:val="24"/>
          <w:szCs w:val="24"/>
          <w:shd w:val="clear" w:color="auto" w:fill="FFFFFF"/>
        </w:rPr>
        <w:t xml:space="preserve">soil </w:t>
      </w:r>
      <w:r w:rsidRPr="00AC6684">
        <w:rPr>
          <w:rStyle w:val="Strong"/>
          <w:rFonts w:ascii="Times New Roman" w:hAnsi="Times New Roman" w:cs="Times New Roman"/>
          <w:b w:val="0"/>
          <w:bCs w:val="0"/>
          <w:color w:val="000000" w:themeColor="text1"/>
          <w:sz w:val="24"/>
          <w:szCs w:val="24"/>
          <w:shd w:val="clear" w:color="auto" w:fill="FFFFFF"/>
        </w:rPr>
        <w:t xml:space="preserve">property maps (pH, texture, coarse fragment, SOC) are </w:t>
      </w:r>
      <w:r w:rsidR="009F526E" w:rsidRPr="00AC6684">
        <w:rPr>
          <w:rStyle w:val="Strong"/>
          <w:rFonts w:ascii="Times New Roman" w:hAnsi="Times New Roman" w:cs="Times New Roman"/>
          <w:b w:val="0"/>
          <w:bCs w:val="0"/>
          <w:color w:val="000000" w:themeColor="text1"/>
          <w:sz w:val="24"/>
          <w:szCs w:val="24"/>
          <w:shd w:val="clear" w:color="auto" w:fill="FFFFFF"/>
        </w:rPr>
        <w:t xml:space="preserve">mapped </w:t>
      </w:r>
      <w:r w:rsidRPr="00AC6684">
        <w:rPr>
          <w:rStyle w:val="Strong"/>
          <w:rFonts w:ascii="Times New Roman" w:hAnsi="Times New Roman" w:cs="Times New Roman"/>
          <w:b w:val="0"/>
          <w:bCs w:val="0"/>
          <w:color w:val="000000" w:themeColor="text1"/>
          <w:sz w:val="24"/>
          <w:szCs w:val="24"/>
          <w:shd w:val="clear" w:color="auto" w:fill="FFFFFF"/>
        </w:rPr>
        <w:t xml:space="preserve">at 250 meter resolution for depth of 0-30cm </w:t>
      </w:r>
      <w:r w:rsidRPr="00AC6684">
        <w:rPr>
          <w:rFonts w:ascii="Times New Roman" w:hAnsi="Times New Roman" w:cs="Times New Roman"/>
          <w:color w:val="000000" w:themeColor="text1"/>
          <w:sz w:val="24"/>
          <w:szCs w:val="24"/>
          <w:shd w:val="clear" w:color="auto" w:fill="FFFFFF"/>
          <w:lang w:val="en-US"/>
        </w:rPr>
        <w:t>that are aggregated by soil depths of 0-5cm, 5-15cm, 15-30cm.</w:t>
      </w:r>
      <w:r w:rsidR="004F003C" w:rsidRPr="00AC6684">
        <w:rPr>
          <w:rFonts w:ascii="Times New Roman" w:hAnsi="Times New Roman" w:cs="Times New Roman"/>
          <w:color w:val="000000" w:themeColor="text1"/>
          <w:sz w:val="24"/>
          <w:szCs w:val="24"/>
          <w:shd w:val="clear" w:color="auto" w:fill="FFFFFF"/>
          <w:lang w:val="en-US"/>
        </w:rPr>
        <w:t xml:space="preserve"> Soil </w:t>
      </w:r>
      <w:r w:rsidR="007B232C" w:rsidRPr="00AC6684">
        <w:rPr>
          <w:rFonts w:ascii="Times New Roman" w:hAnsi="Times New Roman" w:cs="Times New Roman"/>
          <w:color w:val="000000" w:themeColor="text1"/>
          <w:sz w:val="24"/>
          <w:szCs w:val="24"/>
          <w:shd w:val="clear" w:color="auto" w:fill="FFFFFF"/>
          <w:lang w:val="en-US"/>
        </w:rPr>
        <w:t>nutrient</w:t>
      </w:r>
      <w:r w:rsidR="003A70AC">
        <w:rPr>
          <w:rFonts w:ascii="Times New Roman" w:hAnsi="Times New Roman" w:cs="Times New Roman"/>
          <w:color w:val="000000" w:themeColor="text1"/>
          <w:sz w:val="24"/>
          <w:szCs w:val="24"/>
          <w:shd w:val="clear" w:color="auto" w:fill="FFFFFF"/>
          <w:lang w:val="en-US"/>
        </w:rPr>
        <w:t>s</w:t>
      </w:r>
      <w:r w:rsidR="00C402D8" w:rsidRPr="00AC6684">
        <w:rPr>
          <w:rFonts w:ascii="Times New Roman" w:hAnsi="Times New Roman" w:cs="Times New Roman"/>
          <w:color w:val="000000" w:themeColor="text1"/>
          <w:sz w:val="24"/>
          <w:szCs w:val="24"/>
          <w:shd w:val="clear" w:color="auto" w:fill="FFFFFF"/>
          <w:lang w:val="en-US"/>
        </w:rPr>
        <w:t>,</w:t>
      </w:r>
      <w:r w:rsidR="007B232C" w:rsidRPr="00AC6684">
        <w:rPr>
          <w:rFonts w:ascii="Times New Roman" w:hAnsi="Times New Roman" w:cs="Times New Roman"/>
          <w:color w:val="000000" w:themeColor="text1"/>
          <w:sz w:val="24"/>
          <w:szCs w:val="24"/>
          <w:shd w:val="clear" w:color="auto" w:fill="FFFFFF"/>
          <w:lang w:val="en-US"/>
        </w:rPr>
        <w:t xml:space="preserve"> </w:t>
      </w:r>
      <w:r w:rsidR="00AE6774" w:rsidRPr="00AC6684">
        <w:rPr>
          <w:rFonts w:ascii="Times New Roman" w:hAnsi="Times New Roman" w:cs="Times New Roman"/>
          <w:color w:val="000000" w:themeColor="text1"/>
          <w:sz w:val="24"/>
          <w:szCs w:val="24"/>
          <w:shd w:val="clear" w:color="auto" w:fill="FFFFFF"/>
          <w:lang w:val="en-US"/>
        </w:rPr>
        <w:t xml:space="preserve">water </w:t>
      </w:r>
      <w:r w:rsidR="00AE6774" w:rsidRPr="00AC6684">
        <w:rPr>
          <w:rFonts w:ascii="Times New Roman" w:hAnsi="Times New Roman" w:cs="Times New Roman"/>
          <w:color w:val="000000" w:themeColor="text1"/>
          <w:sz w:val="24"/>
          <w:szCs w:val="24"/>
          <w:shd w:val="clear" w:color="auto" w:fill="FFFFFF"/>
          <w:lang w:val="en-US"/>
        </w:rPr>
        <w:lastRenderedPageBreak/>
        <w:t xml:space="preserve">holding capacity and </w:t>
      </w:r>
      <w:proofErr w:type="spellStart"/>
      <w:r w:rsidR="00C402D8" w:rsidRPr="00AC6684">
        <w:rPr>
          <w:rFonts w:ascii="Times New Roman" w:hAnsi="Times New Roman" w:cs="Times New Roman"/>
          <w:color w:val="000000" w:themeColor="text1"/>
          <w:sz w:val="24"/>
          <w:szCs w:val="24"/>
          <w:shd w:val="clear" w:color="auto" w:fill="FFFFFF"/>
          <w:lang w:val="en-US"/>
        </w:rPr>
        <w:t>rootable</w:t>
      </w:r>
      <w:proofErr w:type="spellEnd"/>
      <w:r w:rsidR="00C402D8" w:rsidRPr="00AC6684">
        <w:rPr>
          <w:rFonts w:ascii="Times New Roman" w:hAnsi="Times New Roman" w:cs="Times New Roman"/>
          <w:color w:val="000000" w:themeColor="text1"/>
          <w:sz w:val="24"/>
          <w:szCs w:val="24"/>
          <w:shd w:val="clear" w:color="auto" w:fill="FFFFFF"/>
          <w:lang w:val="en-US"/>
        </w:rPr>
        <w:t xml:space="preserve"> depth </w:t>
      </w:r>
      <w:r w:rsidR="007B232C" w:rsidRPr="00AC6684">
        <w:rPr>
          <w:rFonts w:ascii="Times New Roman" w:hAnsi="Times New Roman" w:cs="Times New Roman"/>
          <w:color w:val="000000" w:themeColor="text1"/>
          <w:sz w:val="24"/>
          <w:szCs w:val="24"/>
          <w:shd w:val="clear" w:color="auto" w:fill="FFFFFF"/>
          <w:lang w:val="en-US"/>
        </w:rPr>
        <w:t>are m</w:t>
      </w:r>
      <w:r w:rsidR="00AE6774" w:rsidRPr="00AC6684">
        <w:rPr>
          <w:rFonts w:ascii="Times New Roman" w:hAnsi="Times New Roman" w:cs="Times New Roman"/>
          <w:color w:val="000000" w:themeColor="text1"/>
          <w:sz w:val="24"/>
          <w:szCs w:val="24"/>
          <w:shd w:val="clear" w:color="auto" w:fill="FFFFFF"/>
          <w:lang w:val="en-US"/>
        </w:rPr>
        <w:t>apped</w:t>
      </w:r>
      <w:r w:rsidR="007B232C" w:rsidRPr="00AC6684">
        <w:rPr>
          <w:rFonts w:ascii="Times New Roman" w:hAnsi="Times New Roman" w:cs="Times New Roman"/>
          <w:color w:val="000000" w:themeColor="text1"/>
          <w:sz w:val="24"/>
          <w:szCs w:val="24"/>
          <w:shd w:val="clear" w:color="auto" w:fill="FFFFFF"/>
          <w:lang w:val="en-US"/>
        </w:rPr>
        <w:t xml:space="preserve"> at </w:t>
      </w:r>
      <w:r w:rsidR="00F258F6" w:rsidRPr="00AC6684">
        <w:rPr>
          <w:rFonts w:ascii="Times New Roman" w:hAnsi="Times New Roman" w:cs="Times New Roman"/>
          <w:color w:val="000000" w:themeColor="text1"/>
          <w:sz w:val="24"/>
          <w:szCs w:val="24"/>
          <w:shd w:val="clear" w:color="auto" w:fill="FFFFFF"/>
          <w:lang w:val="en-US"/>
        </w:rPr>
        <w:t>spatial resolution of 250 meters for depth of 0-30cm</w:t>
      </w:r>
      <w:r w:rsidR="00573609" w:rsidRPr="00AC6684">
        <w:rPr>
          <w:rFonts w:ascii="Times New Roman" w:hAnsi="Times New Roman" w:cs="Times New Roman"/>
          <w:color w:val="000000" w:themeColor="text1"/>
          <w:sz w:val="24"/>
          <w:szCs w:val="24"/>
          <w:shd w:val="clear" w:color="auto" w:fill="FFFFFF"/>
          <w:lang w:val="en-US"/>
        </w:rPr>
        <w:t>.</w:t>
      </w:r>
      <w:r w:rsidRPr="00AC6684">
        <w:rPr>
          <w:rFonts w:ascii="Times New Roman" w:hAnsi="Times New Roman" w:cs="Times New Roman"/>
          <w:sz w:val="24"/>
          <w:szCs w:val="24"/>
        </w:rPr>
        <w:t xml:space="preserve"> </w:t>
      </w:r>
      <w:r w:rsidR="008674D9" w:rsidRPr="00AC6684">
        <w:rPr>
          <w:rFonts w:ascii="Times New Roman" w:hAnsi="Times New Roman" w:cs="Times New Roman"/>
          <w:color w:val="000000" w:themeColor="text1"/>
          <w:sz w:val="24"/>
          <w:szCs w:val="24"/>
          <w:shd w:val="clear" w:color="auto" w:fill="FFFFFF"/>
          <w:lang w:val="en-US"/>
        </w:rPr>
        <w:t>Table 1 summaries the soil maps, units, spatial resolution</w:t>
      </w:r>
      <w:r w:rsidR="008674D9">
        <w:rPr>
          <w:rFonts w:ascii="Times New Roman" w:hAnsi="Times New Roman" w:cs="Times New Roman"/>
          <w:color w:val="000000" w:themeColor="text1"/>
          <w:sz w:val="24"/>
          <w:szCs w:val="24"/>
          <w:shd w:val="clear" w:color="auto" w:fill="FFFFFF"/>
          <w:lang w:val="en-US"/>
        </w:rPr>
        <w:t>, data layer name and format</w:t>
      </w:r>
      <w:r w:rsidR="008674D9" w:rsidRPr="00AC6684">
        <w:rPr>
          <w:rFonts w:ascii="Times New Roman" w:hAnsi="Times New Roman" w:cs="Times New Roman"/>
          <w:color w:val="000000" w:themeColor="text1"/>
          <w:sz w:val="24"/>
          <w:szCs w:val="24"/>
          <w:shd w:val="clear" w:color="auto" w:fill="FFFFFF"/>
          <w:lang w:val="en-US"/>
        </w:rPr>
        <w:t xml:space="preserve"> and sources.</w:t>
      </w:r>
      <w:r w:rsidR="007222AC">
        <w:rPr>
          <w:rFonts w:ascii="Times New Roman" w:hAnsi="Times New Roman" w:cs="Times New Roman"/>
          <w:color w:val="000000" w:themeColor="text1"/>
          <w:sz w:val="24"/>
          <w:szCs w:val="24"/>
          <w:shd w:val="clear" w:color="auto" w:fill="FFFFFF"/>
          <w:lang w:val="en-US"/>
        </w:rPr>
        <w:t xml:space="preserve"> </w:t>
      </w:r>
    </w:p>
    <w:p w14:paraId="6A49CB68" w14:textId="332A63EB" w:rsidR="00572974" w:rsidRDefault="00572974" w:rsidP="00961254">
      <w:pPr>
        <w:pStyle w:val="ListParagraph"/>
        <w:tabs>
          <w:tab w:val="left" w:pos="284"/>
        </w:tabs>
        <w:spacing w:after="120" w:line="360" w:lineRule="exact"/>
        <w:ind w:left="0"/>
        <w:jc w:val="both"/>
        <w:rPr>
          <w:rStyle w:val="Strong"/>
          <w:rFonts w:ascii="Times New Roman" w:hAnsi="Times New Roman" w:cs="Times New Roman"/>
          <w:b w:val="0"/>
          <w:bCs w:val="0"/>
          <w:color w:val="000000" w:themeColor="text1"/>
          <w:sz w:val="24"/>
          <w:szCs w:val="24"/>
        </w:rPr>
      </w:pPr>
      <w:r w:rsidRPr="00AC6684">
        <w:rPr>
          <w:rStyle w:val="Strong"/>
          <w:rFonts w:ascii="Times New Roman" w:hAnsi="Times New Roman" w:cs="Times New Roman"/>
          <w:b w:val="0"/>
          <w:bCs w:val="0"/>
          <w:color w:val="000000" w:themeColor="text1"/>
          <w:sz w:val="24"/>
          <w:szCs w:val="24"/>
        </w:rPr>
        <w:t xml:space="preserve">Table 1. Compiled soil </w:t>
      </w:r>
      <w:r w:rsidR="00170AFF" w:rsidRPr="00AC6684">
        <w:rPr>
          <w:rStyle w:val="Strong"/>
          <w:rFonts w:ascii="Times New Roman" w:hAnsi="Times New Roman" w:cs="Times New Roman"/>
          <w:b w:val="0"/>
          <w:bCs w:val="0"/>
          <w:color w:val="000000" w:themeColor="text1"/>
          <w:sz w:val="24"/>
          <w:szCs w:val="24"/>
        </w:rPr>
        <w:t>properties/</w:t>
      </w:r>
      <w:r w:rsidRPr="00AC6684">
        <w:rPr>
          <w:rStyle w:val="Strong"/>
          <w:rFonts w:ascii="Times New Roman" w:hAnsi="Times New Roman" w:cs="Times New Roman"/>
          <w:b w:val="0"/>
          <w:bCs w:val="0"/>
          <w:color w:val="000000" w:themeColor="text1"/>
          <w:sz w:val="24"/>
          <w:szCs w:val="24"/>
        </w:rPr>
        <w:t xml:space="preserve">maps for the GIZ </w:t>
      </w:r>
      <w:proofErr w:type="spellStart"/>
      <w:r w:rsidRPr="00AC6684">
        <w:rPr>
          <w:rStyle w:val="Strong"/>
          <w:rFonts w:ascii="Times New Roman" w:hAnsi="Times New Roman" w:cs="Times New Roman"/>
          <w:b w:val="0"/>
          <w:bCs w:val="0"/>
          <w:color w:val="000000" w:themeColor="text1"/>
          <w:sz w:val="24"/>
          <w:szCs w:val="24"/>
        </w:rPr>
        <w:t>ProSoil</w:t>
      </w:r>
      <w:proofErr w:type="spellEnd"/>
      <w:r w:rsidRPr="00AC6684">
        <w:rPr>
          <w:rStyle w:val="Strong"/>
          <w:rFonts w:ascii="Times New Roman" w:hAnsi="Times New Roman" w:cs="Times New Roman"/>
          <w:b w:val="0"/>
          <w:bCs w:val="0"/>
          <w:color w:val="000000" w:themeColor="text1"/>
          <w:sz w:val="24"/>
          <w:szCs w:val="24"/>
        </w:rPr>
        <w:t xml:space="preserve"> project in </w:t>
      </w:r>
      <w:r w:rsidR="00497D8A">
        <w:rPr>
          <w:rStyle w:val="Strong"/>
          <w:rFonts w:ascii="Times New Roman" w:hAnsi="Times New Roman" w:cs="Times New Roman"/>
          <w:b w:val="0"/>
          <w:bCs w:val="0"/>
          <w:color w:val="000000" w:themeColor="text1"/>
          <w:sz w:val="24"/>
          <w:szCs w:val="24"/>
        </w:rPr>
        <w:t>Benin</w:t>
      </w:r>
      <w:r w:rsidRPr="00AC6684">
        <w:rPr>
          <w:rStyle w:val="Strong"/>
          <w:rFonts w:ascii="Times New Roman" w:hAnsi="Times New Roman" w:cs="Times New Roman"/>
          <w:b w:val="0"/>
          <w:bCs w:val="0"/>
          <w:color w:val="000000" w:themeColor="text1"/>
          <w:sz w:val="24"/>
          <w:szCs w:val="24"/>
        </w:rPr>
        <w:t>.</w:t>
      </w:r>
    </w:p>
    <w:p w14:paraId="7C47FD7E" w14:textId="27E4A90C" w:rsidR="007222AC" w:rsidRPr="00AC6684" w:rsidRDefault="007222AC" w:rsidP="00961254">
      <w:pPr>
        <w:pStyle w:val="ListParagraph"/>
        <w:tabs>
          <w:tab w:val="left" w:pos="284"/>
        </w:tabs>
        <w:spacing w:after="120" w:line="360" w:lineRule="exact"/>
        <w:ind w:left="0"/>
        <w:jc w:val="both"/>
        <w:rPr>
          <w:rStyle w:val="Strong"/>
          <w:rFonts w:ascii="Times New Roman" w:hAnsi="Times New Roman" w:cs="Times New Roman"/>
          <w:b w:val="0"/>
          <w:bCs w:val="0"/>
          <w:color w:val="000000" w:themeColor="text1"/>
          <w:sz w:val="24"/>
          <w:szCs w:val="24"/>
        </w:rPr>
      </w:pPr>
    </w:p>
    <w:tbl>
      <w:tblPr>
        <w:tblStyle w:val="TableGrid"/>
        <w:tblW w:w="5048" w:type="pct"/>
        <w:tblLayout w:type="fixed"/>
        <w:tblLook w:val="04A0" w:firstRow="1" w:lastRow="0" w:firstColumn="1" w:lastColumn="0" w:noHBand="0" w:noVBand="1"/>
      </w:tblPr>
      <w:tblGrid>
        <w:gridCol w:w="1838"/>
        <w:gridCol w:w="1135"/>
        <w:gridCol w:w="1133"/>
        <w:gridCol w:w="1276"/>
        <w:gridCol w:w="2411"/>
        <w:gridCol w:w="1699"/>
      </w:tblGrid>
      <w:tr w:rsidR="00412F2D" w:rsidRPr="00412F2D" w14:paraId="5C069396" w14:textId="77777777" w:rsidTr="008849DC">
        <w:tc>
          <w:tcPr>
            <w:tcW w:w="968" w:type="pct"/>
          </w:tcPr>
          <w:p w14:paraId="2C0D34D7"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property</w:t>
            </w:r>
          </w:p>
        </w:tc>
        <w:tc>
          <w:tcPr>
            <w:tcW w:w="598" w:type="pct"/>
          </w:tcPr>
          <w:p w14:paraId="11B0F0B4"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depth (cm)</w:t>
            </w:r>
          </w:p>
        </w:tc>
        <w:tc>
          <w:tcPr>
            <w:tcW w:w="597" w:type="pct"/>
          </w:tcPr>
          <w:p w14:paraId="4C0EDFA3" w14:textId="511A536D"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w:t>
            </w:r>
          </w:p>
        </w:tc>
        <w:tc>
          <w:tcPr>
            <w:tcW w:w="672" w:type="pct"/>
          </w:tcPr>
          <w:p w14:paraId="71A65D88"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Spatial resolution (meter)</w:t>
            </w:r>
          </w:p>
        </w:tc>
        <w:tc>
          <w:tcPr>
            <w:tcW w:w="1270" w:type="pct"/>
          </w:tcPr>
          <w:p w14:paraId="2F95E22C" w14:textId="7BAC83EE" w:rsidR="00EF65B9" w:rsidRPr="00412F2D" w:rsidRDefault="00D2287E"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Data layer name</w:t>
            </w:r>
            <w:r w:rsidR="00B00304" w:rsidRPr="00412F2D">
              <w:rPr>
                <w:rStyle w:val="Strong"/>
                <w:rFonts w:ascii="Times New Roman" w:hAnsi="Times New Roman" w:cs="Times New Roman"/>
                <w:b w:val="0"/>
                <w:bCs w:val="0"/>
                <w:color w:val="000000" w:themeColor="text1"/>
                <w:sz w:val="22"/>
              </w:rPr>
              <w:t xml:space="preserve"> and format</w:t>
            </w:r>
          </w:p>
        </w:tc>
        <w:tc>
          <w:tcPr>
            <w:tcW w:w="895" w:type="pct"/>
          </w:tcPr>
          <w:p w14:paraId="165F2B23" w14:textId="7806952D"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Source</w:t>
            </w:r>
          </w:p>
        </w:tc>
      </w:tr>
      <w:tr w:rsidR="00412F2D" w:rsidRPr="00412F2D" w14:paraId="5D35471F" w14:textId="77777777" w:rsidTr="008849DC">
        <w:tc>
          <w:tcPr>
            <w:tcW w:w="968" w:type="pct"/>
          </w:tcPr>
          <w:p w14:paraId="0358D257"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type</w:t>
            </w:r>
          </w:p>
        </w:tc>
        <w:tc>
          <w:tcPr>
            <w:tcW w:w="598" w:type="pct"/>
          </w:tcPr>
          <w:p w14:paraId="0189F5D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
        </w:tc>
        <w:tc>
          <w:tcPr>
            <w:tcW w:w="597" w:type="pct"/>
          </w:tcPr>
          <w:p w14:paraId="24A9600C"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
        </w:tc>
        <w:tc>
          <w:tcPr>
            <w:tcW w:w="672" w:type="pct"/>
          </w:tcPr>
          <w:p w14:paraId="10D67A84"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25579E35" w14:textId="781E6EA1" w:rsidR="00EF65B9" w:rsidRPr="00412F2D" w:rsidRDefault="005B0001"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WRB_MostProbable.tif</w:t>
            </w:r>
            <w:proofErr w:type="spellEnd"/>
          </w:p>
        </w:tc>
        <w:tc>
          <w:tcPr>
            <w:tcW w:w="895" w:type="pct"/>
          </w:tcPr>
          <w:p w14:paraId="0F26C3E1" w14:textId="07F38C3C"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 (based on IUSS-FAO WRB)</w:t>
            </w:r>
          </w:p>
        </w:tc>
      </w:tr>
      <w:tr w:rsidR="00412F2D" w:rsidRPr="00412F2D" w14:paraId="40E5050D" w14:textId="77777777" w:rsidTr="008849DC">
        <w:tc>
          <w:tcPr>
            <w:tcW w:w="968" w:type="pct"/>
          </w:tcPr>
          <w:p w14:paraId="5FF6512E"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Sand</w:t>
            </w:r>
          </w:p>
        </w:tc>
        <w:tc>
          <w:tcPr>
            <w:tcW w:w="598" w:type="pct"/>
          </w:tcPr>
          <w:p w14:paraId="07953CDD"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34C9406" w14:textId="2ACF86E6"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2BD76453"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C63F03E" w14:textId="62F939D5" w:rsidR="00EF65B9" w:rsidRPr="00412F2D" w:rsidRDefault="0051162D"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sand_0_30_cm_%.tif</w:t>
            </w:r>
          </w:p>
        </w:tc>
        <w:tc>
          <w:tcPr>
            <w:tcW w:w="895" w:type="pct"/>
          </w:tcPr>
          <w:p w14:paraId="01309C33" w14:textId="19527BCC"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273975F7" w14:textId="77777777" w:rsidTr="008849DC">
        <w:tc>
          <w:tcPr>
            <w:tcW w:w="968" w:type="pct"/>
          </w:tcPr>
          <w:p w14:paraId="2CFFAA3A"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Silt</w:t>
            </w:r>
          </w:p>
        </w:tc>
        <w:tc>
          <w:tcPr>
            <w:tcW w:w="598" w:type="pct"/>
          </w:tcPr>
          <w:p w14:paraId="67324497"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E7E46AD" w14:textId="600E6B15"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1D6A0AF4"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62A96BA0" w14:textId="58E98377" w:rsidR="00EF65B9" w:rsidRPr="00412F2D" w:rsidRDefault="0051162D"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Silt_30_cm_%.tif</w:t>
            </w:r>
          </w:p>
        </w:tc>
        <w:tc>
          <w:tcPr>
            <w:tcW w:w="895" w:type="pct"/>
          </w:tcPr>
          <w:p w14:paraId="0832FDA6" w14:textId="0B8E06D9"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295A69B9" w14:textId="77777777" w:rsidTr="008849DC">
        <w:tc>
          <w:tcPr>
            <w:tcW w:w="968" w:type="pct"/>
          </w:tcPr>
          <w:p w14:paraId="626F4218"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Clay</w:t>
            </w:r>
          </w:p>
        </w:tc>
        <w:tc>
          <w:tcPr>
            <w:tcW w:w="598" w:type="pct"/>
          </w:tcPr>
          <w:p w14:paraId="614789D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1080690F" w14:textId="2BF9EF04"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294B1767"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4C65966" w14:textId="305C3C6F" w:rsidR="00EF65B9" w:rsidRPr="00412F2D" w:rsidRDefault="00714203"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clay_0_30_cm_%.tif</w:t>
            </w:r>
          </w:p>
        </w:tc>
        <w:tc>
          <w:tcPr>
            <w:tcW w:w="895" w:type="pct"/>
          </w:tcPr>
          <w:p w14:paraId="40CD91AD" w14:textId="0CB1318B"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1C4F7FE5" w14:textId="77777777" w:rsidTr="008849DC">
        <w:tc>
          <w:tcPr>
            <w:tcW w:w="968" w:type="pct"/>
          </w:tcPr>
          <w:p w14:paraId="0C96A9D0"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Coarse fragment</w:t>
            </w:r>
          </w:p>
        </w:tc>
        <w:tc>
          <w:tcPr>
            <w:tcW w:w="598" w:type="pct"/>
          </w:tcPr>
          <w:p w14:paraId="0AFD4E9B"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2BD5312"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%(vol)</w:t>
            </w:r>
          </w:p>
        </w:tc>
        <w:tc>
          <w:tcPr>
            <w:tcW w:w="672" w:type="pct"/>
          </w:tcPr>
          <w:p w14:paraId="2428AD5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4D217FC1" w14:textId="7073BA37" w:rsidR="00EF65B9" w:rsidRPr="00412F2D" w:rsidRDefault="00714203"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cfvo_0_30_cm_vol%.tif</w:t>
            </w:r>
          </w:p>
        </w:tc>
        <w:tc>
          <w:tcPr>
            <w:tcW w:w="895" w:type="pct"/>
          </w:tcPr>
          <w:p w14:paraId="478D8C63" w14:textId="5840E86D"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6951B6CD" w14:textId="77777777" w:rsidTr="008849DC">
        <w:tc>
          <w:tcPr>
            <w:tcW w:w="968" w:type="pct"/>
          </w:tcPr>
          <w:p w14:paraId="30EA2412"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Bulk density</w:t>
            </w:r>
          </w:p>
        </w:tc>
        <w:tc>
          <w:tcPr>
            <w:tcW w:w="598" w:type="pct"/>
          </w:tcPr>
          <w:p w14:paraId="2176A301"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5F581662"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kg/dm³</w:t>
            </w:r>
          </w:p>
        </w:tc>
        <w:tc>
          <w:tcPr>
            <w:tcW w:w="672" w:type="pct"/>
          </w:tcPr>
          <w:p w14:paraId="515F9035"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15724319" w14:textId="6D21D60D" w:rsidR="00EF65B9" w:rsidRPr="00412F2D" w:rsidRDefault="007E003A"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Bdod_0_30_cm_kg_dm3.tif</w:t>
            </w:r>
          </w:p>
        </w:tc>
        <w:tc>
          <w:tcPr>
            <w:tcW w:w="895" w:type="pct"/>
          </w:tcPr>
          <w:p w14:paraId="5A2C1C97" w14:textId="1C8AD74C"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1D2450D7" w14:textId="77777777" w:rsidTr="008849DC">
        <w:tc>
          <w:tcPr>
            <w:tcW w:w="968" w:type="pct"/>
          </w:tcPr>
          <w:p w14:paraId="7EDED087"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pH in water</w:t>
            </w:r>
          </w:p>
        </w:tc>
        <w:tc>
          <w:tcPr>
            <w:tcW w:w="598" w:type="pct"/>
          </w:tcPr>
          <w:p w14:paraId="44F2C72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0CDE8AC"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unitless</w:t>
            </w:r>
          </w:p>
        </w:tc>
        <w:tc>
          <w:tcPr>
            <w:tcW w:w="672" w:type="pct"/>
          </w:tcPr>
          <w:p w14:paraId="6663E45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5315056C" w14:textId="6164F835" w:rsidR="00EF65B9" w:rsidRPr="00412F2D" w:rsidRDefault="007E003A"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pH_0_30cm_unitless.tif</w:t>
            </w:r>
          </w:p>
        </w:tc>
        <w:tc>
          <w:tcPr>
            <w:tcW w:w="895" w:type="pct"/>
          </w:tcPr>
          <w:p w14:paraId="213C30AE" w14:textId="3556840F"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65855556" w14:textId="77777777" w:rsidTr="008849DC">
        <w:tc>
          <w:tcPr>
            <w:tcW w:w="968" w:type="pct"/>
          </w:tcPr>
          <w:p w14:paraId="153E027A" w14:textId="70EA5F8F" w:rsidR="00EF65B9" w:rsidRPr="00B63663" w:rsidRDefault="00B63663" w:rsidP="00B63663">
            <w:pPr>
              <w:tabs>
                <w:tab w:val="left" w:pos="284"/>
              </w:tabs>
              <w:spacing w:after="120"/>
              <w:rPr>
                <w:rStyle w:val="Strong"/>
                <w:rFonts w:ascii="Times New Roman" w:hAnsi="Times New Roman" w:cs="Times New Roman"/>
                <w:b w:val="0"/>
                <w:bCs w:val="0"/>
                <w:color w:val="000000" w:themeColor="text1"/>
                <w:sz w:val="22"/>
              </w:rPr>
            </w:pPr>
            <w:r w:rsidRPr="00B63663">
              <w:rPr>
                <w:rFonts w:ascii="Times New Roman" w:hAnsi="Times New Roman" w:cs="Times New Roman"/>
                <w:color w:val="202124"/>
                <w:sz w:val="22"/>
                <w:shd w:val="clear" w:color="auto" w:fill="FFFFFF"/>
              </w:rPr>
              <w:t>Cation exchange capacity(</w:t>
            </w:r>
            <w:r w:rsidR="00EF65B9" w:rsidRPr="00B63663">
              <w:rPr>
                <w:rStyle w:val="Strong"/>
                <w:rFonts w:ascii="Times New Roman" w:hAnsi="Times New Roman" w:cs="Times New Roman"/>
                <w:b w:val="0"/>
                <w:bCs w:val="0"/>
                <w:color w:val="000000" w:themeColor="text1"/>
                <w:sz w:val="22"/>
              </w:rPr>
              <w:t>CEC</w:t>
            </w:r>
            <w:r w:rsidRPr="00B63663">
              <w:rPr>
                <w:rStyle w:val="Strong"/>
                <w:rFonts w:ascii="Times New Roman" w:hAnsi="Times New Roman" w:cs="Times New Roman"/>
                <w:b w:val="0"/>
                <w:bCs w:val="0"/>
                <w:color w:val="000000" w:themeColor="text1"/>
                <w:sz w:val="22"/>
              </w:rPr>
              <w:t>)</w:t>
            </w:r>
          </w:p>
        </w:tc>
        <w:tc>
          <w:tcPr>
            <w:tcW w:w="598" w:type="pct"/>
          </w:tcPr>
          <w:p w14:paraId="06F1C8E8"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4B523CF"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cmol</w:t>
            </w:r>
            <w:proofErr w:type="spellEnd"/>
            <w:r w:rsidRPr="00412F2D">
              <w:rPr>
                <w:rStyle w:val="Strong"/>
                <w:rFonts w:ascii="Times New Roman" w:hAnsi="Times New Roman" w:cs="Times New Roman"/>
                <w:b w:val="0"/>
                <w:bCs w:val="0"/>
                <w:color w:val="000000" w:themeColor="text1"/>
                <w:sz w:val="22"/>
              </w:rPr>
              <w:t>(c)/kg</w:t>
            </w:r>
          </w:p>
        </w:tc>
        <w:tc>
          <w:tcPr>
            <w:tcW w:w="672" w:type="pct"/>
          </w:tcPr>
          <w:p w14:paraId="342B602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7324985D" w14:textId="206A2C68" w:rsidR="00EF65B9" w:rsidRPr="00412F2D" w:rsidRDefault="008E64AD"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CEC_0_30_cm_cmol(c)_</w:t>
            </w:r>
            <w:proofErr w:type="spellStart"/>
            <w:r w:rsidRPr="00412F2D">
              <w:rPr>
                <w:rStyle w:val="Strong"/>
                <w:rFonts w:ascii="Times New Roman" w:hAnsi="Times New Roman" w:cs="Times New Roman"/>
                <w:b w:val="0"/>
                <w:bCs w:val="0"/>
                <w:color w:val="000000" w:themeColor="text1"/>
                <w:sz w:val="22"/>
              </w:rPr>
              <w:t>kg.tif</w:t>
            </w:r>
            <w:proofErr w:type="spellEnd"/>
          </w:p>
        </w:tc>
        <w:tc>
          <w:tcPr>
            <w:tcW w:w="895" w:type="pct"/>
          </w:tcPr>
          <w:p w14:paraId="7F150C49" w14:textId="79A968C0"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0EEE1944" w14:textId="77777777" w:rsidTr="008849DC">
        <w:tc>
          <w:tcPr>
            <w:tcW w:w="968" w:type="pct"/>
          </w:tcPr>
          <w:p w14:paraId="7C439DFD"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content</w:t>
            </w:r>
          </w:p>
        </w:tc>
        <w:tc>
          <w:tcPr>
            <w:tcW w:w="598" w:type="pct"/>
          </w:tcPr>
          <w:p w14:paraId="4910FB21"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2B7F0385"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Pr>
          <w:p w14:paraId="42B6D9B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7CFD597C" w14:textId="25DB05E1" w:rsidR="00EF65B9" w:rsidRPr="00412F2D" w:rsidRDefault="008E64AD"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SOC_0_30cm_g_kg.tif</w:t>
            </w:r>
          </w:p>
        </w:tc>
        <w:tc>
          <w:tcPr>
            <w:tcW w:w="895" w:type="pct"/>
          </w:tcPr>
          <w:p w14:paraId="7BC9FCA4" w14:textId="3BE5E134"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37663875" w14:textId="77777777" w:rsidTr="008849DC">
        <w:tc>
          <w:tcPr>
            <w:tcW w:w="968" w:type="pct"/>
            <w:tcBorders>
              <w:top w:val="single" w:sz="4" w:space="0" w:color="auto"/>
              <w:left w:val="single" w:sz="4" w:space="0" w:color="auto"/>
              <w:bottom w:val="single" w:sz="4" w:space="0" w:color="auto"/>
              <w:right w:val="single" w:sz="4" w:space="0" w:color="auto"/>
            </w:tcBorders>
          </w:tcPr>
          <w:p w14:paraId="5F29ED02" w14:textId="77777777" w:rsidR="00D04278" w:rsidRPr="00412F2D" w:rsidRDefault="00D04278" w:rsidP="00D33CB0">
            <w:pPr>
              <w:tabs>
                <w:tab w:val="left" w:pos="284"/>
              </w:tabs>
              <w:spacing w:after="120"/>
              <w:jc w:val="both"/>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shd w:val="clear" w:color="auto" w:fill="FFFFFF"/>
              </w:rPr>
              <w:t>SOC density</w:t>
            </w:r>
          </w:p>
        </w:tc>
        <w:tc>
          <w:tcPr>
            <w:tcW w:w="598" w:type="pct"/>
            <w:tcBorders>
              <w:top w:val="single" w:sz="4" w:space="0" w:color="auto"/>
              <w:left w:val="single" w:sz="4" w:space="0" w:color="auto"/>
              <w:bottom w:val="single" w:sz="4" w:space="0" w:color="auto"/>
              <w:right w:val="single" w:sz="4" w:space="0" w:color="auto"/>
            </w:tcBorders>
          </w:tcPr>
          <w:p w14:paraId="66764901" w14:textId="77777777" w:rsidR="00D04278" w:rsidRPr="00412F2D" w:rsidRDefault="00D04278"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62DB9F0D" w14:textId="133A92A7" w:rsidR="00D04278" w:rsidRPr="00412F2D" w:rsidRDefault="009C06C8"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w:t>
            </w:r>
            <w:r w:rsidR="00D04278" w:rsidRPr="00412F2D">
              <w:rPr>
                <w:rStyle w:val="Strong"/>
                <w:rFonts w:ascii="Times New Roman" w:hAnsi="Times New Roman" w:cs="Times New Roman"/>
                <w:b w:val="0"/>
                <w:bCs w:val="0"/>
                <w:color w:val="000000" w:themeColor="text1"/>
                <w:sz w:val="22"/>
              </w:rPr>
              <w:t>g/</w:t>
            </w:r>
            <w:r w:rsidRPr="00412F2D">
              <w:rPr>
                <w:rStyle w:val="Strong"/>
                <w:rFonts w:ascii="Times New Roman" w:hAnsi="Times New Roman" w:cs="Times New Roman"/>
                <w:b w:val="0"/>
                <w:bCs w:val="0"/>
                <w:color w:val="000000" w:themeColor="text1"/>
                <w:sz w:val="22"/>
              </w:rPr>
              <w:t>cm</w:t>
            </w:r>
            <w:r w:rsidRPr="00412F2D">
              <w:rPr>
                <w:rStyle w:val="Strong"/>
                <w:rFonts w:ascii="Times New Roman" w:hAnsi="Times New Roman" w:cs="Times New Roman"/>
                <w:b w:val="0"/>
                <w:bCs w:val="0"/>
                <w:color w:val="000000" w:themeColor="text1"/>
                <w:sz w:val="22"/>
                <w:vertAlign w:val="superscript"/>
              </w:rPr>
              <w:t>3</w:t>
            </w:r>
          </w:p>
        </w:tc>
        <w:tc>
          <w:tcPr>
            <w:tcW w:w="672" w:type="pct"/>
            <w:tcBorders>
              <w:top w:val="single" w:sz="4" w:space="0" w:color="auto"/>
              <w:left w:val="single" w:sz="4" w:space="0" w:color="auto"/>
              <w:bottom w:val="single" w:sz="4" w:space="0" w:color="auto"/>
              <w:right w:val="single" w:sz="4" w:space="0" w:color="auto"/>
            </w:tcBorders>
          </w:tcPr>
          <w:p w14:paraId="1E71A0F3" w14:textId="77777777" w:rsidR="00D04278" w:rsidRPr="00412F2D" w:rsidRDefault="00D04278"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08383AFC" w14:textId="40B8F923" w:rsidR="00D04278" w:rsidRPr="00412F2D" w:rsidRDefault="009C06C8"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ocd_0_30_cm_kg_m3.tif</w:t>
            </w:r>
          </w:p>
        </w:tc>
        <w:tc>
          <w:tcPr>
            <w:tcW w:w="895" w:type="pct"/>
            <w:tcBorders>
              <w:top w:val="single" w:sz="4" w:space="0" w:color="auto"/>
              <w:left w:val="single" w:sz="4" w:space="0" w:color="auto"/>
              <w:bottom w:val="single" w:sz="4" w:space="0" w:color="auto"/>
              <w:right w:val="single" w:sz="4" w:space="0" w:color="auto"/>
            </w:tcBorders>
          </w:tcPr>
          <w:p w14:paraId="703B8B91" w14:textId="77777777" w:rsidR="00D04278" w:rsidRPr="00412F2D" w:rsidRDefault="00D04278"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2B7A919A" w14:textId="77777777" w:rsidTr="008849DC">
        <w:tc>
          <w:tcPr>
            <w:tcW w:w="968" w:type="pct"/>
          </w:tcPr>
          <w:p w14:paraId="5F4BF894"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stock</w:t>
            </w:r>
          </w:p>
        </w:tc>
        <w:tc>
          <w:tcPr>
            <w:tcW w:w="598" w:type="pct"/>
          </w:tcPr>
          <w:p w14:paraId="008C2C6C"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1C90D8DE"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kg/m²</w:t>
            </w:r>
          </w:p>
        </w:tc>
        <w:tc>
          <w:tcPr>
            <w:tcW w:w="672" w:type="pct"/>
          </w:tcPr>
          <w:p w14:paraId="7BDC87E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6146CAC6" w14:textId="5F9098E1" w:rsidR="00EF65B9" w:rsidRPr="00412F2D" w:rsidRDefault="008E64AD"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ocs_0_30_cm_kg_m2.tif</w:t>
            </w:r>
          </w:p>
        </w:tc>
        <w:tc>
          <w:tcPr>
            <w:tcW w:w="895" w:type="pct"/>
          </w:tcPr>
          <w:p w14:paraId="56558FCD" w14:textId="21D0C5F3"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52F6268A" w14:textId="77777777" w:rsidTr="008849DC">
        <w:tc>
          <w:tcPr>
            <w:tcW w:w="968" w:type="pct"/>
            <w:tcBorders>
              <w:top w:val="single" w:sz="4" w:space="0" w:color="auto"/>
              <w:left w:val="single" w:sz="4" w:space="0" w:color="auto"/>
              <w:bottom w:val="single" w:sz="4" w:space="0" w:color="auto"/>
              <w:right w:val="single" w:sz="4" w:space="0" w:color="auto"/>
            </w:tcBorders>
          </w:tcPr>
          <w:p w14:paraId="18308A87" w14:textId="77777777" w:rsidR="00A3274A" w:rsidRPr="00412F2D" w:rsidRDefault="00A3274A" w:rsidP="00A3274A">
            <w:pPr>
              <w:tabs>
                <w:tab w:val="left" w:pos="284"/>
              </w:tabs>
              <w:spacing w:after="120"/>
              <w:jc w:val="both"/>
              <w:rPr>
                <w:rFonts w:ascii="Times New Roman" w:hAnsi="Times New Roman" w:cs="Times New Roman"/>
                <w:sz w:val="22"/>
                <w:lang w:val="en"/>
              </w:rPr>
            </w:pPr>
            <w:r w:rsidRPr="00412F2D">
              <w:rPr>
                <w:rFonts w:ascii="Times New Roman" w:hAnsi="Times New Roman" w:cs="Times New Roman"/>
                <w:sz w:val="22"/>
                <w:lang w:val="en"/>
              </w:rPr>
              <w:t>Total Nitrogen</w:t>
            </w:r>
          </w:p>
        </w:tc>
        <w:tc>
          <w:tcPr>
            <w:tcW w:w="598" w:type="pct"/>
            <w:tcBorders>
              <w:top w:val="single" w:sz="4" w:space="0" w:color="auto"/>
              <w:left w:val="single" w:sz="4" w:space="0" w:color="auto"/>
              <w:bottom w:val="single" w:sz="4" w:space="0" w:color="auto"/>
              <w:right w:val="single" w:sz="4" w:space="0" w:color="auto"/>
            </w:tcBorders>
          </w:tcPr>
          <w:p w14:paraId="193F1EC2" w14:textId="77777777" w:rsidR="00A3274A" w:rsidRPr="00412F2D" w:rsidRDefault="00A3274A" w:rsidP="00A3274A">
            <w:pPr>
              <w:tabs>
                <w:tab w:val="left" w:pos="284"/>
              </w:tabs>
              <w:spacing w:after="120"/>
              <w:jc w:val="center"/>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258BB76B"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Borders>
              <w:top w:val="single" w:sz="4" w:space="0" w:color="auto"/>
              <w:left w:val="single" w:sz="4" w:space="0" w:color="auto"/>
              <w:bottom w:val="single" w:sz="4" w:space="0" w:color="auto"/>
              <w:right w:val="single" w:sz="4" w:space="0" w:color="auto"/>
            </w:tcBorders>
          </w:tcPr>
          <w:p w14:paraId="7C084D86"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7AF62523" w14:textId="69518731" w:rsidR="00A3274A" w:rsidRPr="00412F2D" w:rsidRDefault="0028000F" w:rsidP="00A3274A">
            <w:pPr>
              <w:tabs>
                <w:tab w:val="left" w:pos="284"/>
              </w:tabs>
              <w:spacing w:after="120"/>
              <w:jc w:val="center"/>
              <w:rPr>
                <w:rStyle w:val="Strong"/>
                <w:rFonts w:ascii="Times New Roman" w:hAnsi="Times New Roman" w:cs="Times New Roman"/>
                <w:b w:val="0"/>
                <w:bCs w:val="0"/>
                <w:color w:val="000000" w:themeColor="text1"/>
                <w:sz w:val="22"/>
                <w:lang w:val="nl-NL"/>
              </w:rPr>
            </w:pPr>
            <w:r w:rsidRPr="00412F2D">
              <w:rPr>
                <w:rStyle w:val="Strong"/>
                <w:rFonts w:ascii="Times New Roman" w:hAnsi="Times New Roman" w:cs="Times New Roman"/>
                <w:b w:val="0"/>
                <w:bCs w:val="0"/>
                <w:color w:val="000000" w:themeColor="text1"/>
                <w:sz w:val="22"/>
                <w:lang w:val="nl-NL"/>
              </w:rPr>
              <w:t>Nitrogen_0_30cm_g_kg.tif</w:t>
            </w:r>
          </w:p>
        </w:tc>
        <w:tc>
          <w:tcPr>
            <w:tcW w:w="895" w:type="pct"/>
            <w:tcBorders>
              <w:top w:val="single" w:sz="4" w:space="0" w:color="auto"/>
              <w:left w:val="single" w:sz="4" w:space="0" w:color="auto"/>
              <w:bottom w:val="single" w:sz="4" w:space="0" w:color="auto"/>
              <w:right w:val="single" w:sz="4" w:space="0" w:color="auto"/>
            </w:tcBorders>
          </w:tcPr>
          <w:p w14:paraId="6592FCB9" w14:textId="5BA59947" w:rsidR="00A3274A" w:rsidRPr="00412F2D" w:rsidRDefault="00A3274A" w:rsidP="00A3274A">
            <w:pPr>
              <w:tabs>
                <w:tab w:val="left" w:pos="284"/>
              </w:tabs>
              <w:spacing w:after="120"/>
              <w:jc w:val="center"/>
              <w:rPr>
                <w:rFonts w:ascii="Times New Roman" w:hAnsi="Times New Roman" w:cs="Times New Roman"/>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046CDFDE"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48315419"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Al</w:t>
            </w:r>
          </w:p>
        </w:tc>
        <w:tc>
          <w:tcPr>
            <w:tcW w:w="598" w:type="pct"/>
            <w:tcBorders>
              <w:top w:val="single" w:sz="4" w:space="0" w:color="auto"/>
              <w:left w:val="single" w:sz="4" w:space="0" w:color="auto"/>
              <w:bottom w:val="single" w:sz="4" w:space="0" w:color="auto"/>
              <w:right w:val="single" w:sz="4" w:space="0" w:color="auto"/>
            </w:tcBorders>
            <w:hideMark/>
          </w:tcPr>
          <w:p w14:paraId="2774265D"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2DF08B1D" w14:textId="49012FD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00159C66"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2D6EE8FD" w14:textId="5DABD958" w:rsidR="00A3274A" w:rsidRPr="00930365" w:rsidRDefault="007E1226"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Nutrient_Extractable_Al_0_30cm_ppm.tif</w:t>
            </w:r>
          </w:p>
        </w:tc>
        <w:tc>
          <w:tcPr>
            <w:tcW w:w="895" w:type="pct"/>
            <w:tcBorders>
              <w:top w:val="single" w:sz="4" w:space="0" w:color="auto"/>
              <w:left w:val="single" w:sz="4" w:space="0" w:color="auto"/>
              <w:bottom w:val="single" w:sz="4" w:space="0" w:color="auto"/>
              <w:right w:val="single" w:sz="4" w:space="0" w:color="auto"/>
            </w:tcBorders>
            <w:hideMark/>
          </w:tcPr>
          <w:p w14:paraId="581DA5C2" w14:textId="1DB46AB8"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412F2D" w:rsidRPr="00412F2D" w14:paraId="66D08B61"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5FD50756"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B</w:t>
            </w:r>
          </w:p>
        </w:tc>
        <w:tc>
          <w:tcPr>
            <w:tcW w:w="598" w:type="pct"/>
            <w:tcBorders>
              <w:top w:val="single" w:sz="4" w:space="0" w:color="auto"/>
              <w:left w:val="single" w:sz="4" w:space="0" w:color="auto"/>
              <w:bottom w:val="single" w:sz="4" w:space="0" w:color="auto"/>
              <w:right w:val="single" w:sz="4" w:space="0" w:color="auto"/>
            </w:tcBorders>
            <w:hideMark/>
          </w:tcPr>
          <w:p w14:paraId="0A875738"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0529C52E" w14:textId="2B622CE4"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2E7E3447"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778DA486" w14:textId="26116494" w:rsidR="00A3274A" w:rsidRPr="00930365" w:rsidRDefault="00715431"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Nutrient_Extractable_B_0_30cm_ppm.tif</w:t>
            </w:r>
          </w:p>
        </w:tc>
        <w:tc>
          <w:tcPr>
            <w:tcW w:w="895" w:type="pct"/>
            <w:tcBorders>
              <w:top w:val="single" w:sz="4" w:space="0" w:color="auto"/>
              <w:left w:val="single" w:sz="4" w:space="0" w:color="auto"/>
              <w:bottom w:val="single" w:sz="4" w:space="0" w:color="auto"/>
              <w:right w:val="single" w:sz="4" w:space="0" w:color="auto"/>
            </w:tcBorders>
            <w:hideMark/>
          </w:tcPr>
          <w:p w14:paraId="3AA854F8" w14:textId="5765CD9B"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412F2D" w:rsidRPr="00412F2D" w14:paraId="3214D979"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697FE78B"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Ca</w:t>
            </w:r>
          </w:p>
        </w:tc>
        <w:tc>
          <w:tcPr>
            <w:tcW w:w="598" w:type="pct"/>
            <w:tcBorders>
              <w:top w:val="single" w:sz="4" w:space="0" w:color="auto"/>
              <w:left w:val="single" w:sz="4" w:space="0" w:color="auto"/>
              <w:bottom w:val="single" w:sz="4" w:space="0" w:color="auto"/>
              <w:right w:val="single" w:sz="4" w:space="0" w:color="auto"/>
            </w:tcBorders>
            <w:hideMark/>
          </w:tcPr>
          <w:p w14:paraId="6AE2C17F"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18260499" w14:textId="53861BC0"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058B24F2"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670223A1" w14:textId="2C60C92E" w:rsidR="00A3274A" w:rsidRPr="00930365" w:rsidRDefault="00715431"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Nutrient_Extractable_Ca_0_30cm_ppm.tif</w:t>
            </w:r>
          </w:p>
        </w:tc>
        <w:tc>
          <w:tcPr>
            <w:tcW w:w="895" w:type="pct"/>
            <w:tcBorders>
              <w:top w:val="single" w:sz="4" w:space="0" w:color="auto"/>
              <w:left w:val="single" w:sz="4" w:space="0" w:color="auto"/>
              <w:bottom w:val="single" w:sz="4" w:space="0" w:color="auto"/>
              <w:right w:val="single" w:sz="4" w:space="0" w:color="auto"/>
            </w:tcBorders>
            <w:hideMark/>
          </w:tcPr>
          <w:p w14:paraId="461516B4" w14:textId="65902C58"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412F2D" w:rsidRPr="00412F2D" w14:paraId="146CF800"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64E7C7E1"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Cu</w:t>
            </w:r>
          </w:p>
        </w:tc>
        <w:tc>
          <w:tcPr>
            <w:tcW w:w="598" w:type="pct"/>
            <w:tcBorders>
              <w:top w:val="single" w:sz="4" w:space="0" w:color="auto"/>
              <w:left w:val="single" w:sz="4" w:space="0" w:color="auto"/>
              <w:bottom w:val="single" w:sz="4" w:space="0" w:color="auto"/>
              <w:right w:val="single" w:sz="4" w:space="0" w:color="auto"/>
            </w:tcBorders>
            <w:hideMark/>
          </w:tcPr>
          <w:p w14:paraId="2AEBE32C"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3676E00F" w14:textId="63979732"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097E6775"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60C02A8D" w14:textId="2E07A00B" w:rsidR="00A3274A" w:rsidRPr="00930365" w:rsidRDefault="00D276E8"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Nutrient_Extractable_Cu_0_30cm_ppm.tif</w:t>
            </w:r>
          </w:p>
        </w:tc>
        <w:tc>
          <w:tcPr>
            <w:tcW w:w="895" w:type="pct"/>
            <w:tcBorders>
              <w:top w:val="single" w:sz="4" w:space="0" w:color="auto"/>
              <w:left w:val="single" w:sz="4" w:space="0" w:color="auto"/>
              <w:bottom w:val="single" w:sz="4" w:space="0" w:color="auto"/>
              <w:right w:val="single" w:sz="4" w:space="0" w:color="auto"/>
            </w:tcBorders>
            <w:hideMark/>
          </w:tcPr>
          <w:p w14:paraId="5153BC55" w14:textId="0C02C159"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412F2D" w:rsidRPr="00412F2D" w14:paraId="174AB7F4"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3372D9CA"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Fe</w:t>
            </w:r>
          </w:p>
        </w:tc>
        <w:tc>
          <w:tcPr>
            <w:tcW w:w="598" w:type="pct"/>
            <w:tcBorders>
              <w:top w:val="single" w:sz="4" w:space="0" w:color="auto"/>
              <w:left w:val="single" w:sz="4" w:space="0" w:color="auto"/>
              <w:bottom w:val="single" w:sz="4" w:space="0" w:color="auto"/>
              <w:right w:val="single" w:sz="4" w:space="0" w:color="auto"/>
            </w:tcBorders>
            <w:hideMark/>
          </w:tcPr>
          <w:p w14:paraId="5819E04A"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73BE62C7" w14:textId="3F6B57B8"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69E05BB6"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619B5724" w14:textId="5F222BB5" w:rsidR="00A3274A" w:rsidRPr="00930365" w:rsidRDefault="00D276E8"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Nutrient_Extractable_Fe_0_30cm_ppm.tif</w:t>
            </w:r>
          </w:p>
        </w:tc>
        <w:tc>
          <w:tcPr>
            <w:tcW w:w="895" w:type="pct"/>
            <w:tcBorders>
              <w:top w:val="single" w:sz="4" w:space="0" w:color="auto"/>
              <w:left w:val="single" w:sz="4" w:space="0" w:color="auto"/>
              <w:bottom w:val="single" w:sz="4" w:space="0" w:color="auto"/>
              <w:right w:val="single" w:sz="4" w:space="0" w:color="auto"/>
            </w:tcBorders>
            <w:hideMark/>
          </w:tcPr>
          <w:p w14:paraId="5F2B32DA" w14:textId="2DC45FC8"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412F2D" w:rsidRPr="00412F2D" w14:paraId="72A7C281"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287FCE8E"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lastRenderedPageBreak/>
              <w:t>Extractable K</w:t>
            </w:r>
          </w:p>
        </w:tc>
        <w:tc>
          <w:tcPr>
            <w:tcW w:w="598" w:type="pct"/>
            <w:tcBorders>
              <w:top w:val="single" w:sz="4" w:space="0" w:color="auto"/>
              <w:left w:val="single" w:sz="4" w:space="0" w:color="auto"/>
              <w:bottom w:val="single" w:sz="4" w:space="0" w:color="auto"/>
              <w:right w:val="single" w:sz="4" w:space="0" w:color="auto"/>
            </w:tcBorders>
            <w:hideMark/>
          </w:tcPr>
          <w:p w14:paraId="4A23D8EE"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C45F6E7" w14:textId="6E494042"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031DF0F6"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38BDB680" w14:textId="24BC97AE" w:rsidR="00A3274A" w:rsidRPr="00930365" w:rsidRDefault="00D276E8"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Nutrient_Extractable_K_0_30cm_ppm.tif</w:t>
            </w:r>
          </w:p>
        </w:tc>
        <w:tc>
          <w:tcPr>
            <w:tcW w:w="895" w:type="pct"/>
            <w:tcBorders>
              <w:top w:val="single" w:sz="4" w:space="0" w:color="auto"/>
              <w:left w:val="single" w:sz="4" w:space="0" w:color="auto"/>
              <w:bottom w:val="single" w:sz="4" w:space="0" w:color="auto"/>
              <w:right w:val="single" w:sz="4" w:space="0" w:color="auto"/>
            </w:tcBorders>
            <w:hideMark/>
          </w:tcPr>
          <w:p w14:paraId="2EB1B634" w14:textId="4D3D038A"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412F2D" w:rsidRPr="00412F2D" w14:paraId="4A39A70F"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28DDC900"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Mg</w:t>
            </w:r>
          </w:p>
        </w:tc>
        <w:tc>
          <w:tcPr>
            <w:tcW w:w="598" w:type="pct"/>
            <w:tcBorders>
              <w:top w:val="single" w:sz="4" w:space="0" w:color="auto"/>
              <w:left w:val="single" w:sz="4" w:space="0" w:color="auto"/>
              <w:bottom w:val="single" w:sz="4" w:space="0" w:color="auto"/>
              <w:right w:val="single" w:sz="4" w:space="0" w:color="auto"/>
            </w:tcBorders>
            <w:hideMark/>
          </w:tcPr>
          <w:p w14:paraId="5F74BB79"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1C48ECD2" w14:textId="426D5C90"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34B2024A"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130170DA" w14:textId="39A0D9F4" w:rsidR="00A3274A" w:rsidRPr="00930365" w:rsidRDefault="00B44E76"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Nutrient_Extractable_Mg_0_30cm_ppm.tif</w:t>
            </w:r>
          </w:p>
        </w:tc>
        <w:tc>
          <w:tcPr>
            <w:tcW w:w="895" w:type="pct"/>
            <w:tcBorders>
              <w:top w:val="single" w:sz="4" w:space="0" w:color="auto"/>
              <w:left w:val="single" w:sz="4" w:space="0" w:color="auto"/>
              <w:bottom w:val="single" w:sz="4" w:space="0" w:color="auto"/>
              <w:right w:val="single" w:sz="4" w:space="0" w:color="auto"/>
            </w:tcBorders>
            <w:hideMark/>
          </w:tcPr>
          <w:p w14:paraId="2C0EAE18" w14:textId="54E93E22"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412F2D" w:rsidRPr="00412F2D" w14:paraId="2D14AB1F"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20CACA36" w14:textId="77777777" w:rsidR="00A3274A" w:rsidRPr="00412F2D" w:rsidRDefault="00A3274A" w:rsidP="00A3274A">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Mn</w:t>
            </w:r>
          </w:p>
        </w:tc>
        <w:tc>
          <w:tcPr>
            <w:tcW w:w="598" w:type="pct"/>
            <w:tcBorders>
              <w:top w:val="single" w:sz="4" w:space="0" w:color="auto"/>
              <w:left w:val="single" w:sz="4" w:space="0" w:color="auto"/>
              <w:bottom w:val="single" w:sz="4" w:space="0" w:color="auto"/>
              <w:right w:val="single" w:sz="4" w:space="0" w:color="auto"/>
            </w:tcBorders>
            <w:hideMark/>
          </w:tcPr>
          <w:p w14:paraId="1EBC3257"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34E3FA57" w14:textId="1CE56E01"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2907A111" w14:textId="77777777" w:rsidR="00A3274A" w:rsidRPr="00412F2D" w:rsidRDefault="00A3274A" w:rsidP="00A3274A">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68F0B38A" w14:textId="44489559" w:rsidR="00A3274A" w:rsidRPr="00930365" w:rsidRDefault="00B44E76" w:rsidP="00A3274A">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Nutrient_Extractable_Mn_0_30cm_ppm.tif</w:t>
            </w:r>
          </w:p>
        </w:tc>
        <w:tc>
          <w:tcPr>
            <w:tcW w:w="895" w:type="pct"/>
            <w:tcBorders>
              <w:top w:val="single" w:sz="4" w:space="0" w:color="auto"/>
              <w:left w:val="single" w:sz="4" w:space="0" w:color="auto"/>
              <w:bottom w:val="single" w:sz="4" w:space="0" w:color="auto"/>
              <w:right w:val="single" w:sz="4" w:space="0" w:color="auto"/>
            </w:tcBorders>
            <w:hideMark/>
          </w:tcPr>
          <w:p w14:paraId="24BACB44" w14:textId="744728AF"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8849DC" w:rsidRPr="00412F2D" w14:paraId="3A60FF16" w14:textId="77777777" w:rsidTr="008849DC">
        <w:tc>
          <w:tcPr>
            <w:tcW w:w="968" w:type="pct"/>
            <w:tcBorders>
              <w:top w:val="single" w:sz="4" w:space="0" w:color="auto"/>
              <w:left w:val="single" w:sz="4" w:space="0" w:color="auto"/>
              <w:bottom w:val="single" w:sz="4" w:space="0" w:color="auto"/>
              <w:right w:val="single" w:sz="4" w:space="0" w:color="auto"/>
            </w:tcBorders>
          </w:tcPr>
          <w:p w14:paraId="4C821280" w14:textId="6F258610" w:rsidR="00B60559" w:rsidRPr="00412F2D" w:rsidRDefault="00B60559" w:rsidP="00B60559">
            <w:pPr>
              <w:tabs>
                <w:tab w:val="left" w:pos="284"/>
              </w:tabs>
              <w:spacing w:after="120"/>
              <w:jc w:val="both"/>
              <w:rPr>
                <w:rFonts w:ascii="Times New Roman" w:hAnsi="Times New Roman" w:cs="Times New Roman"/>
                <w:sz w:val="22"/>
                <w:lang w:val="en"/>
              </w:rPr>
            </w:pPr>
            <w:r w:rsidRPr="00412F2D">
              <w:rPr>
                <w:rFonts w:ascii="Times New Roman" w:hAnsi="Times New Roman" w:cs="Times New Roman"/>
                <w:sz w:val="22"/>
                <w:lang w:val="en"/>
              </w:rPr>
              <w:t>Extractable N</w:t>
            </w:r>
          </w:p>
        </w:tc>
        <w:tc>
          <w:tcPr>
            <w:tcW w:w="598" w:type="pct"/>
            <w:tcBorders>
              <w:top w:val="single" w:sz="4" w:space="0" w:color="auto"/>
              <w:left w:val="single" w:sz="4" w:space="0" w:color="auto"/>
              <w:bottom w:val="single" w:sz="4" w:space="0" w:color="auto"/>
              <w:right w:val="single" w:sz="4" w:space="0" w:color="auto"/>
            </w:tcBorders>
          </w:tcPr>
          <w:p w14:paraId="350C951D" w14:textId="27F7DEA8" w:rsidR="00B60559" w:rsidRPr="00412F2D" w:rsidRDefault="00B60559" w:rsidP="00B60559">
            <w:pPr>
              <w:tabs>
                <w:tab w:val="left" w:pos="284"/>
              </w:tabs>
              <w:spacing w:after="120"/>
              <w:jc w:val="center"/>
              <w:rPr>
                <w:rFonts w:ascii="Times New Roman" w:hAnsi="Times New Roman" w:cs="Times New Roman"/>
                <w:sz w:val="22"/>
                <w:lang w:val="en"/>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tcPr>
          <w:p w14:paraId="3EC1407E" w14:textId="6B25A66D"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16D3FC24" w14:textId="1E6E83CF"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5D7CA6CD" w14:textId="29AC131B" w:rsidR="00B60559" w:rsidRPr="00930365" w:rsidRDefault="00D36D12" w:rsidP="00B60559">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Nutrient_Extractable_N_0_30cm_ppm.tif</w:t>
            </w:r>
          </w:p>
        </w:tc>
        <w:tc>
          <w:tcPr>
            <w:tcW w:w="895" w:type="pct"/>
            <w:tcBorders>
              <w:top w:val="single" w:sz="4" w:space="0" w:color="auto"/>
              <w:left w:val="single" w:sz="4" w:space="0" w:color="auto"/>
              <w:bottom w:val="single" w:sz="4" w:space="0" w:color="auto"/>
              <w:right w:val="single" w:sz="4" w:space="0" w:color="auto"/>
            </w:tcBorders>
          </w:tcPr>
          <w:p w14:paraId="1217E962" w14:textId="3121E285" w:rsidR="00B60559" w:rsidRPr="00412F2D" w:rsidRDefault="00B60559" w:rsidP="00B60559">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10B15" w:rsidRPr="00412F2D" w14:paraId="3CE9E81C"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0CF59FAD" w14:textId="77777777" w:rsidR="00B60559" w:rsidRPr="00412F2D" w:rsidRDefault="00B60559" w:rsidP="00B60559">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Na</w:t>
            </w:r>
          </w:p>
        </w:tc>
        <w:tc>
          <w:tcPr>
            <w:tcW w:w="598" w:type="pct"/>
            <w:tcBorders>
              <w:top w:val="single" w:sz="4" w:space="0" w:color="auto"/>
              <w:left w:val="single" w:sz="4" w:space="0" w:color="auto"/>
              <w:bottom w:val="single" w:sz="4" w:space="0" w:color="auto"/>
              <w:right w:val="single" w:sz="4" w:space="0" w:color="auto"/>
            </w:tcBorders>
            <w:hideMark/>
          </w:tcPr>
          <w:p w14:paraId="45FB7A67" w14:textId="77777777"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5B9390FE" w14:textId="7E415BED"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472E365E" w14:textId="77777777" w:rsidR="00B60559" w:rsidRPr="00412F2D" w:rsidRDefault="00B60559" w:rsidP="00B60559">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07260B43" w14:textId="7D217FC6" w:rsidR="00B60559" w:rsidRPr="00930365" w:rsidRDefault="00B60559" w:rsidP="00B60559">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Nutrient_Extractable_Na_0_30cm_ppm.tif</w:t>
            </w:r>
          </w:p>
        </w:tc>
        <w:tc>
          <w:tcPr>
            <w:tcW w:w="895" w:type="pct"/>
            <w:tcBorders>
              <w:top w:val="single" w:sz="4" w:space="0" w:color="auto"/>
              <w:left w:val="single" w:sz="4" w:space="0" w:color="auto"/>
              <w:bottom w:val="single" w:sz="4" w:space="0" w:color="auto"/>
              <w:right w:val="single" w:sz="4" w:space="0" w:color="auto"/>
            </w:tcBorders>
            <w:hideMark/>
          </w:tcPr>
          <w:p w14:paraId="52E882AC" w14:textId="00EC5FDB"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10B15" w:rsidRPr="00412F2D" w14:paraId="2B62370D"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747A5C06" w14:textId="77777777" w:rsidR="00B60559" w:rsidRPr="00412F2D" w:rsidRDefault="00B60559" w:rsidP="00B60559">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P</w:t>
            </w:r>
          </w:p>
        </w:tc>
        <w:tc>
          <w:tcPr>
            <w:tcW w:w="598" w:type="pct"/>
            <w:tcBorders>
              <w:top w:val="single" w:sz="4" w:space="0" w:color="auto"/>
              <w:left w:val="single" w:sz="4" w:space="0" w:color="auto"/>
              <w:bottom w:val="single" w:sz="4" w:space="0" w:color="auto"/>
              <w:right w:val="single" w:sz="4" w:space="0" w:color="auto"/>
            </w:tcBorders>
            <w:hideMark/>
          </w:tcPr>
          <w:p w14:paraId="15295AED" w14:textId="77777777"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6E91FC9A" w14:textId="741AD660"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71949D39" w14:textId="77777777" w:rsidR="00B60559" w:rsidRPr="00412F2D" w:rsidRDefault="00B60559" w:rsidP="00B60559">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5D77B831" w14:textId="1322240C" w:rsidR="00B60559" w:rsidRPr="00930365" w:rsidRDefault="00D36D12" w:rsidP="00B60559">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Nutrient_Extractable_P_0_30cm_ppm.tif</w:t>
            </w:r>
          </w:p>
        </w:tc>
        <w:tc>
          <w:tcPr>
            <w:tcW w:w="895" w:type="pct"/>
            <w:tcBorders>
              <w:top w:val="single" w:sz="4" w:space="0" w:color="auto"/>
              <w:left w:val="single" w:sz="4" w:space="0" w:color="auto"/>
              <w:bottom w:val="single" w:sz="4" w:space="0" w:color="auto"/>
              <w:right w:val="single" w:sz="4" w:space="0" w:color="auto"/>
            </w:tcBorders>
            <w:hideMark/>
          </w:tcPr>
          <w:p w14:paraId="6D608885" w14:textId="4B28209B"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10B15" w:rsidRPr="00412F2D" w14:paraId="1EC62DAD"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71E6B461" w14:textId="77777777" w:rsidR="00B60559" w:rsidRPr="00412F2D" w:rsidRDefault="00B60559" w:rsidP="00B60559">
            <w:pPr>
              <w:tabs>
                <w:tab w:val="left" w:pos="284"/>
              </w:tabs>
              <w:spacing w:after="120"/>
              <w:jc w:val="both"/>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Extractable Zn</w:t>
            </w:r>
          </w:p>
        </w:tc>
        <w:tc>
          <w:tcPr>
            <w:tcW w:w="598" w:type="pct"/>
            <w:tcBorders>
              <w:top w:val="single" w:sz="4" w:space="0" w:color="auto"/>
              <w:left w:val="single" w:sz="4" w:space="0" w:color="auto"/>
              <w:bottom w:val="single" w:sz="4" w:space="0" w:color="auto"/>
              <w:right w:val="single" w:sz="4" w:space="0" w:color="auto"/>
            </w:tcBorders>
            <w:hideMark/>
          </w:tcPr>
          <w:p w14:paraId="3AA2D218" w14:textId="77777777"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hideMark/>
          </w:tcPr>
          <w:p w14:paraId="1362A914" w14:textId="24E20F53"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 xml:space="preserve">ppm by </w:t>
            </w:r>
            <w:proofErr w:type="spellStart"/>
            <w:r w:rsidRPr="00412F2D">
              <w:rPr>
                <w:rFonts w:ascii="Times New Roman" w:hAnsi="Times New Roman" w:cs="Times New Roman"/>
                <w:sz w:val="22"/>
                <w:lang w:val="en-US"/>
              </w:rPr>
              <w:t>Mehlich</w:t>
            </w:r>
            <w:proofErr w:type="spellEnd"/>
            <w:r w:rsidRPr="00412F2D">
              <w:rPr>
                <w:rFonts w:ascii="Times New Roman" w:hAnsi="Times New Roman" w:cs="Times New Roman"/>
                <w:sz w:val="22"/>
                <w:lang w:val="en-US"/>
              </w:rPr>
              <w:t xml:space="preserve"> 3</w:t>
            </w:r>
          </w:p>
        </w:tc>
        <w:tc>
          <w:tcPr>
            <w:tcW w:w="672" w:type="pct"/>
            <w:tcBorders>
              <w:top w:val="single" w:sz="4" w:space="0" w:color="auto"/>
              <w:left w:val="single" w:sz="4" w:space="0" w:color="auto"/>
              <w:bottom w:val="single" w:sz="4" w:space="0" w:color="auto"/>
              <w:right w:val="single" w:sz="4" w:space="0" w:color="auto"/>
            </w:tcBorders>
          </w:tcPr>
          <w:p w14:paraId="4AFD2D3F" w14:textId="77777777" w:rsidR="00B60559" w:rsidRPr="00412F2D" w:rsidRDefault="00B60559" w:rsidP="00B60559">
            <w:pPr>
              <w:tabs>
                <w:tab w:val="left" w:pos="284"/>
              </w:tabs>
              <w:spacing w:after="120"/>
              <w:jc w:val="center"/>
              <w:rPr>
                <w:rFonts w:ascii="Times New Roman" w:hAnsi="Times New Roman" w:cs="Times New Roman"/>
                <w:color w:val="000000" w:themeColor="text1"/>
                <w:sz w:val="22"/>
                <w:lang w:val="en-US"/>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263719A7" w14:textId="0D291D62" w:rsidR="00B60559" w:rsidRPr="00930365" w:rsidRDefault="00D73038" w:rsidP="00B60559">
            <w:pPr>
              <w:tabs>
                <w:tab w:val="left" w:pos="284"/>
              </w:tabs>
              <w:spacing w:after="120"/>
              <w:jc w:val="center"/>
              <w:rPr>
                <w:rFonts w:ascii="Times New Roman" w:hAnsi="Times New Roman" w:cs="Times New Roman"/>
                <w:color w:val="000000" w:themeColor="text1"/>
                <w:sz w:val="22"/>
                <w:lang w:val="fr-FR"/>
              </w:rPr>
            </w:pPr>
            <w:r w:rsidRPr="00930365">
              <w:rPr>
                <w:rFonts w:ascii="Times New Roman" w:hAnsi="Times New Roman" w:cs="Times New Roman"/>
                <w:color w:val="000000" w:themeColor="text1"/>
                <w:sz w:val="22"/>
                <w:lang w:val="fr-FR"/>
              </w:rPr>
              <w:t>Nutrient_Extractable_Zn_0_30cm_ppm.tif</w:t>
            </w:r>
          </w:p>
        </w:tc>
        <w:tc>
          <w:tcPr>
            <w:tcW w:w="895" w:type="pct"/>
            <w:tcBorders>
              <w:top w:val="single" w:sz="4" w:space="0" w:color="auto"/>
              <w:left w:val="single" w:sz="4" w:space="0" w:color="auto"/>
              <w:bottom w:val="single" w:sz="4" w:space="0" w:color="auto"/>
              <w:right w:val="single" w:sz="4" w:space="0" w:color="auto"/>
            </w:tcBorders>
            <w:hideMark/>
          </w:tcPr>
          <w:p w14:paraId="6DBDA094" w14:textId="23AC5B4B"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EA44DE" w:rsidRPr="00412F2D" w14:paraId="4137A4B7" w14:textId="77777777" w:rsidTr="008849DC">
        <w:tc>
          <w:tcPr>
            <w:tcW w:w="968" w:type="pct"/>
            <w:tcBorders>
              <w:top w:val="single" w:sz="4" w:space="0" w:color="auto"/>
              <w:left w:val="single" w:sz="4" w:space="0" w:color="auto"/>
              <w:bottom w:val="single" w:sz="4" w:space="0" w:color="auto"/>
              <w:right w:val="single" w:sz="4" w:space="0" w:color="auto"/>
            </w:tcBorders>
          </w:tcPr>
          <w:p w14:paraId="6FDEDABD" w14:textId="1ED242F7" w:rsidR="00EA44DE" w:rsidRPr="00194806" w:rsidRDefault="000F6F6A" w:rsidP="00B60559">
            <w:pPr>
              <w:tabs>
                <w:tab w:val="left" w:pos="284"/>
              </w:tabs>
              <w:spacing w:after="120"/>
              <w:jc w:val="both"/>
              <w:rPr>
                <w:rStyle w:val="Strong"/>
                <w:rFonts w:ascii="Times New Roman" w:hAnsi="Times New Roman" w:cs="Times New Roman"/>
                <w:b w:val="0"/>
                <w:bCs w:val="0"/>
                <w:color w:val="000000" w:themeColor="text1"/>
                <w:sz w:val="22"/>
              </w:rPr>
            </w:pPr>
            <w:r w:rsidRPr="00194806">
              <w:rPr>
                <w:rStyle w:val="Strong"/>
                <w:rFonts w:ascii="Times New Roman" w:hAnsi="Times New Roman" w:cs="Times New Roman"/>
                <w:b w:val="0"/>
                <w:bCs w:val="0"/>
                <w:color w:val="000000" w:themeColor="text1"/>
                <w:sz w:val="22"/>
              </w:rPr>
              <w:t>Electric</w:t>
            </w:r>
            <w:r w:rsidR="00984C75">
              <w:rPr>
                <w:rStyle w:val="Strong"/>
                <w:rFonts w:ascii="Times New Roman" w:hAnsi="Times New Roman" w:cs="Times New Roman"/>
                <w:b w:val="0"/>
                <w:bCs w:val="0"/>
                <w:color w:val="000000" w:themeColor="text1"/>
                <w:sz w:val="22"/>
              </w:rPr>
              <w:t>a</w:t>
            </w:r>
            <w:r w:rsidR="00A44ACA">
              <w:rPr>
                <w:rStyle w:val="Strong"/>
                <w:rFonts w:ascii="Times New Roman" w:hAnsi="Times New Roman" w:cs="Times New Roman"/>
                <w:b w:val="0"/>
                <w:bCs w:val="0"/>
                <w:color w:val="000000" w:themeColor="text1"/>
                <w:sz w:val="22"/>
              </w:rPr>
              <w:t xml:space="preserve">l </w:t>
            </w:r>
            <w:r w:rsidR="00194806" w:rsidRPr="00194806">
              <w:rPr>
                <w:rStyle w:val="Strong"/>
                <w:rFonts w:ascii="Times New Roman" w:hAnsi="Times New Roman" w:cs="Times New Roman"/>
                <w:b w:val="0"/>
                <w:bCs w:val="0"/>
                <w:color w:val="000000" w:themeColor="text1"/>
                <w:sz w:val="22"/>
              </w:rPr>
              <w:t>conductivity</w:t>
            </w:r>
            <w:r w:rsidR="00984C75">
              <w:rPr>
                <w:rStyle w:val="Strong"/>
                <w:rFonts w:ascii="Times New Roman" w:hAnsi="Times New Roman" w:cs="Times New Roman"/>
                <w:b w:val="0"/>
                <w:bCs w:val="0"/>
                <w:color w:val="000000" w:themeColor="text1"/>
                <w:sz w:val="22"/>
              </w:rPr>
              <w:t xml:space="preserve"> </w:t>
            </w:r>
            <w:r w:rsidR="00F16620">
              <w:rPr>
                <w:rStyle w:val="Strong"/>
                <w:rFonts w:ascii="Times New Roman" w:hAnsi="Times New Roman" w:cs="Times New Roman"/>
                <w:b w:val="0"/>
                <w:bCs w:val="0"/>
                <w:color w:val="000000" w:themeColor="text1"/>
                <w:sz w:val="22"/>
              </w:rPr>
              <w:t>(EC)</w:t>
            </w:r>
          </w:p>
        </w:tc>
        <w:tc>
          <w:tcPr>
            <w:tcW w:w="598" w:type="pct"/>
            <w:tcBorders>
              <w:top w:val="single" w:sz="4" w:space="0" w:color="auto"/>
              <w:left w:val="single" w:sz="4" w:space="0" w:color="auto"/>
              <w:bottom w:val="single" w:sz="4" w:space="0" w:color="auto"/>
              <w:right w:val="single" w:sz="4" w:space="0" w:color="auto"/>
            </w:tcBorders>
          </w:tcPr>
          <w:p w14:paraId="537A81DD" w14:textId="4E4AB189" w:rsidR="00EA44DE" w:rsidRPr="00412F2D" w:rsidRDefault="000F6F6A"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sz w:val="22"/>
                <w:lang w:val="en"/>
              </w:rPr>
              <w:t>0-30</w:t>
            </w:r>
          </w:p>
        </w:tc>
        <w:tc>
          <w:tcPr>
            <w:tcW w:w="597" w:type="pct"/>
            <w:tcBorders>
              <w:top w:val="single" w:sz="4" w:space="0" w:color="auto"/>
              <w:left w:val="single" w:sz="4" w:space="0" w:color="auto"/>
              <w:bottom w:val="single" w:sz="4" w:space="0" w:color="auto"/>
              <w:right w:val="single" w:sz="4" w:space="0" w:color="auto"/>
            </w:tcBorders>
          </w:tcPr>
          <w:p w14:paraId="1DD4E935" w14:textId="28B75726" w:rsidR="00EA44DE" w:rsidRPr="00412F2D" w:rsidRDefault="000F6F6A" w:rsidP="00B60559">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0F6F6A">
              <w:rPr>
                <w:rStyle w:val="Strong"/>
                <w:rFonts w:ascii="Times New Roman" w:hAnsi="Times New Roman" w:cs="Times New Roman"/>
                <w:b w:val="0"/>
                <w:bCs w:val="0"/>
                <w:color w:val="000000" w:themeColor="text1"/>
                <w:sz w:val="22"/>
              </w:rPr>
              <w:t>dS</w:t>
            </w:r>
            <w:proofErr w:type="spellEnd"/>
            <w:r w:rsidR="00785CBA">
              <w:rPr>
                <w:rStyle w:val="Strong"/>
                <w:rFonts w:ascii="Times New Roman" w:hAnsi="Times New Roman" w:cs="Times New Roman"/>
                <w:b w:val="0"/>
                <w:bCs w:val="0"/>
                <w:color w:val="000000" w:themeColor="text1"/>
                <w:sz w:val="22"/>
              </w:rPr>
              <w:t>/m</w:t>
            </w:r>
          </w:p>
        </w:tc>
        <w:tc>
          <w:tcPr>
            <w:tcW w:w="672" w:type="pct"/>
            <w:tcBorders>
              <w:top w:val="single" w:sz="4" w:space="0" w:color="auto"/>
              <w:left w:val="single" w:sz="4" w:space="0" w:color="auto"/>
              <w:bottom w:val="single" w:sz="4" w:space="0" w:color="auto"/>
              <w:right w:val="single" w:sz="4" w:space="0" w:color="auto"/>
            </w:tcBorders>
          </w:tcPr>
          <w:p w14:paraId="0C035BA4" w14:textId="14DB61E8" w:rsidR="00EA44DE" w:rsidRPr="00412F2D" w:rsidRDefault="00194806" w:rsidP="00B60559">
            <w:pPr>
              <w:tabs>
                <w:tab w:val="left" w:pos="284"/>
              </w:tabs>
              <w:spacing w:after="120"/>
              <w:jc w:val="center"/>
              <w:rPr>
                <w:rFonts w:ascii="Times New Roman" w:hAnsi="Times New Roman" w:cs="Times New Roman"/>
                <w:color w:val="000000" w:themeColor="text1"/>
                <w:sz w:val="22"/>
                <w:lang w:val="en-US"/>
              </w:rPr>
            </w:pPr>
            <w:r>
              <w:rPr>
                <w:rFonts w:ascii="Times New Roman" w:hAnsi="Times New Roman" w:cs="Times New Roman"/>
                <w:color w:val="000000" w:themeColor="text1"/>
                <w:sz w:val="22"/>
                <w:lang w:val="en-US"/>
              </w:rPr>
              <w:t>250</w:t>
            </w:r>
          </w:p>
        </w:tc>
        <w:tc>
          <w:tcPr>
            <w:tcW w:w="1270" w:type="pct"/>
            <w:tcBorders>
              <w:top w:val="single" w:sz="4" w:space="0" w:color="auto"/>
              <w:left w:val="single" w:sz="4" w:space="0" w:color="auto"/>
              <w:bottom w:val="single" w:sz="4" w:space="0" w:color="auto"/>
              <w:right w:val="single" w:sz="4" w:space="0" w:color="auto"/>
            </w:tcBorders>
          </w:tcPr>
          <w:p w14:paraId="77DF5DB2" w14:textId="2F8BB77A" w:rsidR="00EA44DE" w:rsidRPr="00FC5D40" w:rsidRDefault="00FC5D40" w:rsidP="00B60559">
            <w:pPr>
              <w:tabs>
                <w:tab w:val="left" w:pos="284"/>
              </w:tabs>
              <w:spacing w:after="120"/>
              <w:jc w:val="center"/>
              <w:rPr>
                <w:rFonts w:ascii="Times New Roman" w:hAnsi="Times New Roman" w:cs="Times New Roman"/>
                <w:color w:val="000000" w:themeColor="text1"/>
                <w:sz w:val="22"/>
                <w:lang w:val="en-US"/>
              </w:rPr>
            </w:pPr>
            <w:r w:rsidRPr="00FC5D40">
              <w:rPr>
                <w:rFonts w:ascii="Times New Roman" w:hAnsi="Times New Roman" w:cs="Times New Roman"/>
                <w:color w:val="000000" w:themeColor="text1"/>
                <w:sz w:val="22"/>
                <w:lang w:val="en-US"/>
              </w:rPr>
              <w:t>EC_0_30_cm_dS_m.tif</w:t>
            </w:r>
          </w:p>
        </w:tc>
        <w:tc>
          <w:tcPr>
            <w:tcW w:w="895" w:type="pct"/>
            <w:tcBorders>
              <w:top w:val="single" w:sz="4" w:space="0" w:color="auto"/>
              <w:left w:val="single" w:sz="4" w:space="0" w:color="auto"/>
              <w:bottom w:val="single" w:sz="4" w:space="0" w:color="auto"/>
              <w:right w:val="single" w:sz="4" w:space="0" w:color="auto"/>
            </w:tcBorders>
          </w:tcPr>
          <w:p w14:paraId="4F1A5B91" w14:textId="4A6395A2" w:rsidR="00EA44DE" w:rsidRPr="00412F2D" w:rsidRDefault="008D4511" w:rsidP="00B60559">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nutrient</w:t>
            </w:r>
          </w:p>
        </w:tc>
      </w:tr>
      <w:tr w:rsidR="00110B15" w:rsidRPr="00412F2D" w14:paraId="412C2691"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66DFF8E4" w14:textId="77777777" w:rsidR="00B60559" w:rsidRPr="00412F2D" w:rsidRDefault="00B60559" w:rsidP="00B60559">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RZ-PAWHC</w:t>
            </w:r>
          </w:p>
        </w:tc>
        <w:tc>
          <w:tcPr>
            <w:tcW w:w="598" w:type="pct"/>
            <w:tcBorders>
              <w:top w:val="single" w:sz="4" w:space="0" w:color="auto"/>
              <w:left w:val="single" w:sz="4" w:space="0" w:color="auto"/>
              <w:bottom w:val="single" w:sz="4" w:space="0" w:color="auto"/>
              <w:right w:val="single" w:sz="4" w:space="0" w:color="auto"/>
            </w:tcBorders>
            <w:hideMark/>
          </w:tcPr>
          <w:p w14:paraId="395C2A88" w14:textId="77777777"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1FD865DF" w14:textId="25E20A54"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r w:rsidR="001B7F89" w:rsidRPr="00412F2D">
              <w:rPr>
                <w:rStyle w:val="Strong"/>
                <w:rFonts w:ascii="Times New Roman" w:hAnsi="Times New Roman" w:cs="Times New Roman"/>
                <w:b w:val="0"/>
                <w:bCs w:val="0"/>
                <w:color w:val="000000" w:themeColor="text1"/>
                <w:sz w:val="22"/>
              </w:rPr>
              <w:t xml:space="preserve"> (vol)</w:t>
            </w:r>
          </w:p>
        </w:tc>
        <w:tc>
          <w:tcPr>
            <w:tcW w:w="672" w:type="pct"/>
            <w:tcBorders>
              <w:top w:val="single" w:sz="4" w:space="0" w:color="auto"/>
              <w:left w:val="single" w:sz="4" w:space="0" w:color="auto"/>
              <w:bottom w:val="single" w:sz="4" w:space="0" w:color="auto"/>
              <w:right w:val="single" w:sz="4" w:space="0" w:color="auto"/>
            </w:tcBorders>
          </w:tcPr>
          <w:p w14:paraId="4BC8D3E8" w14:textId="77777777" w:rsidR="00B60559" w:rsidRPr="00412F2D" w:rsidRDefault="00B60559" w:rsidP="00B60559">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09A5C7A9" w14:textId="71478BE8" w:rsidR="00B60559" w:rsidRPr="00930365" w:rsidRDefault="00A60373" w:rsidP="00B60559">
            <w:pPr>
              <w:tabs>
                <w:tab w:val="left" w:pos="284"/>
              </w:tabs>
              <w:spacing w:after="120"/>
              <w:jc w:val="center"/>
              <w:rPr>
                <w:rFonts w:ascii="Times New Roman" w:hAnsi="Times New Roman" w:cs="Times New Roman"/>
                <w:color w:val="000000" w:themeColor="text1"/>
                <w:sz w:val="22"/>
                <w:lang w:val="en-US"/>
              </w:rPr>
            </w:pPr>
            <w:r w:rsidRPr="00930365">
              <w:rPr>
                <w:rFonts w:ascii="Times New Roman" w:hAnsi="Times New Roman" w:cs="Times New Roman"/>
                <w:color w:val="000000" w:themeColor="text1"/>
                <w:sz w:val="22"/>
                <w:lang w:val="en-US"/>
              </w:rPr>
              <w:t>gyga_af_agg_30cm_awcpf23_m_1km_v%.tif</w:t>
            </w:r>
          </w:p>
        </w:tc>
        <w:tc>
          <w:tcPr>
            <w:tcW w:w="895" w:type="pct"/>
            <w:tcBorders>
              <w:top w:val="single" w:sz="4" w:space="0" w:color="auto"/>
              <w:left w:val="single" w:sz="4" w:space="0" w:color="auto"/>
              <w:bottom w:val="single" w:sz="4" w:space="0" w:color="auto"/>
              <w:right w:val="single" w:sz="4" w:space="0" w:color="auto"/>
            </w:tcBorders>
            <w:hideMark/>
          </w:tcPr>
          <w:p w14:paraId="72765873" w14:textId="321924CE"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GYGA</w:t>
            </w:r>
          </w:p>
        </w:tc>
      </w:tr>
      <w:tr w:rsidR="00110B15" w:rsidRPr="00412F2D" w14:paraId="6944B01C"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55D06D01" w14:textId="50E4CDC0" w:rsidR="00B60559" w:rsidRPr="00412F2D" w:rsidRDefault="00B60559" w:rsidP="009C40E5">
            <w:pPr>
              <w:tabs>
                <w:tab w:val="left" w:pos="284"/>
              </w:tabs>
              <w:spacing w:after="120" w:line="360" w:lineRule="exact"/>
              <w:rPr>
                <w:rStyle w:val="Strong"/>
                <w:rFonts w:ascii="Times New Roman" w:hAnsi="Times New Roman" w:cs="Times New Roman"/>
                <w:b w:val="0"/>
                <w:bCs w:val="0"/>
                <w:color w:val="000000" w:themeColor="text1"/>
                <w:sz w:val="22"/>
              </w:rPr>
            </w:pPr>
            <w:proofErr w:type="spellStart"/>
            <w:r w:rsidRPr="00412F2D">
              <w:rPr>
                <w:rFonts w:ascii="Times New Roman" w:hAnsi="Times New Roman" w:cs="Times New Roman"/>
                <w:sz w:val="22"/>
              </w:rPr>
              <w:t>Rootable</w:t>
            </w:r>
            <w:proofErr w:type="spellEnd"/>
            <w:r w:rsidRPr="00412F2D">
              <w:rPr>
                <w:rFonts w:ascii="Times New Roman" w:hAnsi="Times New Roman" w:cs="Times New Roman"/>
                <w:sz w:val="22"/>
              </w:rPr>
              <w:t xml:space="preserve"> depth</w:t>
            </w:r>
            <w:r w:rsidR="00A60373" w:rsidRPr="00412F2D">
              <w:rPr>
                <w:rFonts w:ascii="Times New Roman" w:hAnsi="Times New Roman" w:cs="Times New Roman"/>
                <w:sz w:val="22"/>
              </w:rPr>
              <w:t xml:space="preserve"> (for maize)</w:t>
            </w:r>
          </w:p>
        </w:tc>
        <w:tc>
          <w:tcPr>
            <w:tcW w:w="598" w:type="pct"/>
            <w:tcBorders>
              <w:top w:val="single" w:sz="4" w:space="0" w:color="auto"/>
              <w:left w:val="single" w:sz="4" w:space="0" w:color="auto"/>
              <w:bottom w:val="single" w:sz="4" w:space="0" w:color="auto"/>
              <w:right w:val="single" w:sz="4" w:space="0" w:color="auto"/>
            </w:tcBorders>
            <w:hideMark/>
          </w:tcPr>
          <w:p w14:paraId="37F2A185" w14:textId="77777777" w:rsidR="00B60559" w:rsidRPr="00412F2D" w:rsidRDefault="00B60559" w:rsidP="00B60559">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722B4334" w14:textId="77777777" w:rsidR="00B60559" w:rsidRPr="00412F2D" w:rsidRDefault="00B60559" w:rsidP="00B60559">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cm</w:t>
            </w:r>
          </w:p>
        </w:tc>
        <w:tc>
          <w:tcPr>
            <w:tcW w:w="672" w:type="pct"/>
            <w:tcBorders>
              <w:top w:val="single" w:sz="4" w:space="0" w:color="auto"/>
              <w:left w:val="single" w:sz="4" w:space="0" w:color="auto"/>
              <w:bottom w:val="single" w:sz="4" w:space="0" w:color="auto"/>
              <w:right w:val="single" w:sz="4" w:space="0" w:color="auto"/>
            </w:tcBorders>
          </w:tcPr>
          <w:p w14:paraId="00BE2492" w14:textId="77777777" w:rsidR="00B60559" w:rsidRPr="00412F2D" w:rsidRDefault="00B60559" w:rsidP="00B60559">
            <w:pPr>
              <w:tabs>
                <w:tab w:val="left" w:pos="284"/>
              </w:tabs>
              <w:spacing w:after="120" w:line="360" w:lineRule="exact"/>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1E11A537" w14:textId="63167E9E" w:rsidR="00B60559" w:rsidRPr="00412F2D" w:rsidRDefault="00EA66C8" w:rsidP="00B60559">
            <w:pPr>
              <w:tabs>
                <w:tab w:val="left" w:pos="284"/>
              </w:tabs>
              <w:spacing w:after="120" w:line="360" w:lineRule="exact"/>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gyga_af_erzd_m_1km_cm (</w:t>
            </w:r>
            <w:proofErr w:type="spellStart"/>
            <w:r w:rsidRPr="00412F2D">
              <w:rPr>
                <w:rFonts w:ascii="Times New Roman" w:hAnsi="Times New Roman" w:cs="Times New Roman"/>
                <w:color w:val="000000" w:themeColor="text1"/>
                <w:sz w:val="22"/>
                <w:lang w:val="en-US"/>
              </w:rPr>
              <w:t>rootable</w:t>
            </w:r>
            <w:proofErr w:type="spellEnd"/>
            <w:r w:rsidRPr="00412F2D">
              <w:rPr>
                <w:rFonts w:ascii="Times New Roman" w:hAnsi="Times New Roman" w:cs="Times New Roman"/>
                <w:color w:val="000000" w:themeColor="text1"/>
                <w:sz w:val="22"/>
                <w:lang w:val="en-US"/>
              </w:rPr>
              <w:t xml:space="preserve"> depth for maize).</w:t>
            </w:r>
            <w:proofErr w:type="spellStart"/>
            <w:r w:rsidRPr="00412F2D">
              <w:rPr>
                <w:rFonts w:ascii="Times New Roman" w:hAnsi="Times New Roman" w:cs="Times New Roman"/>
                <w:color w:val="000000" w:themeColor="text1"/>
                <w:sz w:val="22"/>
                <w:lang w:val="en-US"/>
              </w:rPr>
              <w:t>tif</w:t>
            </w:r>
            <w:proofErr w:type="spellEnd"/>
          </w:p>
        </w:tc>
        <w:tc>
          <w:tcPr>
            <w:tcW w:w="895" w:type="pct"/>
            <w:tcBorders>
              <w:top w:val="single" w:sz="4" w:space="0" w:color="auto"/>
              <w:left w:val="single" w:sz="4" w:space="0" w:color="auto"/>
              <w:bottom w:val="single" w:sz="4" w:space="0" w:color="auto"/>
              <w:right w:val="single" w:sz="4" w:space="0" w:color="auto"/>
            </w:tcBorders>
            <w:hideMark/>
          </w:tcPr>
          <w:p w14:paraId="198DA020" w14:textId="7FEF6564" w:rsidR="00B60559" w:rsidRPr="00412F2D" w:rsidRDefault="00B60559" w:rsidP="00B60559">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GYGA</w:t>
            </w:r>
          </w:p>
        </w:tc>
      </w:tr>
    </w:tbl>
    <w:p w14:paraId="61B12DB5" w14:textId="0267B0DF" w:rsidR="001B685E" w:rsidRPr="00AC6684" w:rsidRDefault="00572974" w:rsidP="00961254">
      <w:pPr>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w:t>
      </w:r>
      <w:proofErr w:type="spellStart"/>
      <w:r w:rsidRPr="00AC6684">
        <w:rPr>
          <w:rFonts w:ascii="Times New Roman" w:hAnsi="Times New Roman" w:cs="Times New Roman"/>
          <w:sz w:val="24"/>
          <w:szCs w:val="24"/>
        </w:rPr>
        <w:t>SoilGrids</w:t>
      </w:r>
      <w:proofErr w:type="spellEnd"/>
      <w:r w:rsidR="00556051" w:rsidRPr="00AC6684">
        <w:rPr>
          <w:rFonts w:ascii="Times New Roman" w:hAnsi="Times New Roman" w:cs="Times New Roman"/>
          <w:sz w:val="24"/>
          <w:szCs w:val="24"/>
        </w:rPr>
        <w:t xml:space="preserve"> </w:t>
      </w:r>
      <w:r w:rsidR="00D2074A" w:rsidRPr="00AC6684">
        <w:rPr>
          <w:rFonts w:ascii="Times New Roman" w:hAnsi="Times New Roman" w:cs="Times New Roman"/>
          <w:sz w:val="24"/>
          <w:szCs w:val="24"/>
        </w:rPr>
        <w:t>v2</w:t>
      </w:r>
      <w:r w:rsidRPr="00AC6684">
        <w:rPr>
          <w:rFonts w:ascii="Times New Roman" w:hAnsi="Times New Roman" w:cs="Times New Roman"/>
          <w:sz w:val="24"/>
          <w:szCs w:val="24"/>
        </w:rPr>
        <w:t xml:space="preserve"> are mapped</w:t>
      </w:r>
      <w:r w:rsidR="007D43B8" w:rsidRPr="00AC6684">
        <w:rPr>
          <w:rFonts w:ascii="Times New Roman" w:hAnsi="Times New Roman" w:cs="Times New Roman"/>
          <w:sz w:val="24"/>
          <w:szCs w:val="24"/>
        </w:rPr>
        <w:t xml:space="preserve"> with the measurement units</w:t>
      </w:r>
      <w:r w:rsidRPr="00AC6684">
        <w:rPr>
          <w:rFonts w:ascii="Times New Roman" w:hAnsi="Times New Roman" w:cs="Times New Roman"/>
          <w:sz w:val="24"/>
          <w:szCs w:val="24"/>
        </w:rPr>
        <w:t xml:space="preserve">. </w:t>
      </w:r>
      <w:r w:rsidR="00C20637" w:rsidRPr="00AC6684">
        <w:rPr>
          <w:rFonts w:ascii="Times New Roman" w:hAnsi="Times New Roman" w:cs="Times New Roman"/>
          <w:sz w:val="24"/>
          <w:szCs w:val="24"/>
        </w:rPr>
        <w:t xml:space="preserve">Reason for this is that all </w:t>
      </w:r>
      <w:proofErr w:type="spellStart"/>
      <w:r w:rsidR="00C20637" w:rsidRPr="00AC6684">
        <w:rPr>
          <w:rFonts w:ascii="Times New Roman" w:hAnsi="Times New Roman" w:cs="Times New Roman"/>
          <w:sz w:val="24"/>
          <w:szCs w:val="24"/>
        </w:rPr>
        <w:t>SoilGrids</w:t>
      </w:r>
      <w:proofErr w:type="spellEnd"/>
      <w:r w:rsidR="00C20637" w:rsidRPr="00AC6684">
        <w:rPr>
          <w:rFonts w:ascii="Times New Roman" w:hAnsi="Times New Roman" w:cs="Times New Roman"/>
          <w:sz w:val="24"/>
          <w:szCs w:val="24"/>
        </w:rPr>
        <w:t xml:space="preserve"> properties required to be mapped as integer values for computational and storage efficiency. </w:t>
      </w:r>
      <w:r w:rsidRPr="00AC6684">
        <w:rPr>
          <w:rFonts w:ascii="Times New Roman" w:hAnsi="Times New Roman" w:cs="Times New Roman"/>
          <w:sz w:val="24"/>
          <w:szCs w:val="24"/>
        </w:rPr>
        <w:t xml:space="preserve">These </w:t>
      </w:r>
      <w:r w:rsidR="007D43B8"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somewhat unconventional for reporting soil property values. </w:t>
      </w:r>
      <w:r w:rsidR="00045B2A" w:rsidRPr="00AC6684">
        <w:rPr>
          <w:rFonts w:ascii="Times New Roman" w:hAnsi="Times New Roman" w:cs="Times New Roman"/>
          <w:sz w:val="24"/>
          <w:szCs w:val="24"/>
        </w:rPr>
        <w:t>T</w:t>
      </w:r>
      <w:r w:rsidRPr="00AC6684">
        <w:rPr>
          <w:rFonts w:ascii="Times New Roman" w:hAnsi="Times New Roman" w:cs="Times New Roman"/>
          <w:sz w:val="24"/>
          <w:szCs w:val="24"/>
        </w:rPr>
        <w:t xml:space="preserve">hese </w:t>
      </w:r>
      <w:r w:rsidR="002366FB"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converted into more conventional units as we have done for the figures shown in this report </w:t>
      </w:r>
      <w:r w:rsidR="00394FB7" w:rsidRPr="00AC6684">
        <w:rPr>
          <w:rFonts w:ascii="Times New Roman" w:hAnsi="Times New Roman" w:cs="Times New Roman"/>
          <w:sz w:val="24"/>
          <w:szCs w:val="24"/>
        </w:rPr>
        <w:t xml:space="preserve">e.g. </w:t>
      </w:r>
      <w:proofErr w:type="spellStart"/>
      <w:r w:rsidRPr="00AC6684">
        <w:rPr>
          <w:rFonts w:ascii="Times New Roman" w:hAnsi="Times New Roman" w:cs="Times New Roman"/>
          <w:sz w:val="24"/>
          <w:szCs w:val="24"/>
        </w:rPr>
        <w:t>cmol</w:t>
      </w:r>
      <w:proofErr w:type="spellEnd"/>
      <w:r w:rsidRPr="00AC6684">
        <w:rPr>
          <w:rFonts w:ascii="Times New Roman" w:hAnsi="Times New Roman" w:cs="Times New Roman"/>
          <w:sz w:val="24"/>
          <w:szCs w:val="24"/>
        </w:rPr>
        <w:t>(c)/kg for CEC and % for clay.</w:t>
      </w:r>
    </w:p>
    <w:p w14:paraId="6007CD03" w14:textId="77777777" w:rsidR="001F38F7" w:rsidRPr="00AC6684" w:rsidRDefault="001F38F7" w:rsidP="00961254">
      <w:pPr>
        <w:spacing w:after="120" w:line="360" w:lineRule="exact"/>
        <w:jc w:val="both"/>
        <w:rPr>
          <w:rFonts w:ascii="Times New Roman" w:hAnsi="Times New Roman" w:cs="Times New Roman"/>
          <w:sz w:val="24"/>
          <w:szCs w:val="24"/>
        </w:rPr>
      </w:pPr>
    </w:p>
    <w:p w14:paraId="7474ECE2" w14:textId="115FC989" w:rsidR="007A23E8" w:rsidRPr="00AC6684" w:rsidRDefault="007A23E8" w:rsidP="00961254">
      <w:pPr>
        <w:pStyle w:val="ListParagraph"/>
        <w:numPr>
          <w:ilvl w:val="0"/>
          <w:numId w:val="5"/>
        </w:numPr>
        <w:spacing w:after="120" w:line="360" w:lineRule="exact"/>
        <w:jc w:val="both"/>
        <w:rPr>
          <w:rFonts w:ascii="Times New Roman" w:hAnsi="Times New Roman" w:cs="Times New Roman"/>
          <w:b/>
          <w:sz w:val="24"/>
          <w:szCs w:val="24"/>
        </w:rPr>
      </w:pPr>
      <w:proofErr w:type="spellStart"/>
      <w:r w:rsidRPr="00AC6684">
        <w:rPr>
          <w:rFonts w:ascii="Times New Roman" w:hAnsi="Times New Roman" w:cs="Times New Roman"/>
          <w:b/>
          <w:sz w:val="24"/>
          <w:szCs w:val="24"/>
        </w:rPr>
        <w:t>SoilGrids</w:t>
      </w:r>
      <w:proofErr w:type="spellEnd"/>
      <w:r w:rsidR="008C27CB" w:rsidRPr="00AC6684">
        <w:rPr>
          <w:rFonts w:ascii="Times New Roman" w:hAnsi="Times New Roman" w:cs="Times New Roman"/>
          <w:b/>
          <w:sz w:val="24"/>
          <w:szCs w:val="24"/>
        </w:rPr>
        <w:t xml:space="preserve"> </w:t>
      </w:r>
      <w:r w:rsidRPr="00AC6684">
        <w:rPr>
          <w:rFonts w:ascii="Times New Roman" w:hAnsi="Times New Roman" w:cs="Times New Roman"/>
          <w:b/>
          <w:sz w:val="24"/>
          <w:szCs w:val="24"/>
        </w:rPr>
        <w:t>(v2)</w:t>
      </w:r>
    </w:p>
    <w:p w14:paraId="72147781" w14:textId="2F317EF1" w:rsidR="007A23E8" w:rsidRPr="00AC6684" w:rsidRDefault="000766F2" w:rsidP="00961254">
      <w:pPr>
        <w:spacing w:after="120" w:line="360" w:lineRule="exact"/>
        <w:jc w:val="both"/>
        <w:rPr>
          <w:rFonts w:ascii="Times New Roman" w:hAnsi="Times New Roman" w:cs="Times New Roman"/>
          <w:color w:val="000000" w:themeColor="text1"/>
          <w:sz w:val="24"/>
          <w:szCs w:val="24"/>
          <w:lang w:val="en-US"/>
        </w:rPr>
      </w:pPr>
      <w:proofErr w:type="spellStart"/>
      <w:r w:rsidRPr="00AC6684">
        <w:rPr>
          <w:rFonts w:ascii="Times New Roman" w:hAnsi="Times New Roman" w:cs="Times New Roman"/>
          <w:color w:val="000000" w:themeColor="text1"/>
          <w:sz w:val="24"/>
          <w:szCs w:val="24"/>
          <w:lang w:val="en-US"/>
        </w:rPr>
        <w:t>SoilGrids</w:t>
      </w:r>
      <w:r w:rsidRPr="00AC6684">
        <w:rPr>
          <w:rFonts w:ascii="Times New Roman" w:hAnsi="Times New Roman" w:cs="Times New Roman"/>
          <w:color w:val="000000" w:themeColor="text1"/>
          <w:sz w:val="24"/>
          <w:szCs w:val="24"/>
          <w:vertAlign w:val="superscript"/>
          <w:lang w:val="en-US"/>
        </w:rPr>
        <w:t>TM</w:t>
      </w:r>
      <w:proofErr w:type="spellEnd"/>
      <w:r w:rsidRPr="00AC6684">
        <w:rPr>
          <w:rFonts w:ascii="Times New Roman" w:hAnsi="Times New Roman" w:cs="Times New Roman"/>
          <w:color w:val="000000" w:themeColor="text1"/>
          <w:sz w:val="24"/>
          <w:szCs w:val="24"/>
          <w:lang w:val="en-US"/>
        </w:rPr>
        <w:t xml:space="preserve"> (hereafter </w:t>
      </w:r>
      <w:proofErr w:type="spellStart"/>
      <w:r w:rsidRPr="00AC6684">
        <w:rPr>
          <w:rFonts w:ascii="Times New Roman" w:hAnsi="Times New Roman" w:cs="Times New Roman"/>
          <w:color w:val="000000" w:themeColor="text1"/>
          <w:sz w:val="24"/>
          <w:szCs w:val="24"/>
          <w:lang w:val="en-US"/>
        </w:rPr>
        <w:t>SoilGrids</w:t>
      </w:r>
      <w:proofErr w:type="spellEnd"/>
      <w:r w:rsidR="00BE62E0" w:rsidRPr="00AC6684">
        <w:rPr>
          <w:rFonts w:ascii="Times New Roman" w:hAnsi="Times New Roman" w:cs="Times New Roman"/>
          <w:color w:val="000000" w:themeColor="text1"/>
          <w:sz w:val="24"/>
          <w:szCs w:val="24"/>
          <w:lang w:val="en-US"/>
        </w:rPr>
        <w:t xml:space="preserve"> </w:t>
      </w:r>
      <w:r w:rsidR="00313BD0" w:rsidRPr="00AC6684">
        <w:rPr>
          <w:rStyle w:val="Strong"/>
          <w:rFonts w:ascii="Times New Roman" w:hAnsi="Times New Roman" w:cs="Times New Roman"/>
          <w:b w:val="0"/>
          <w:color w:val="000000" w:themeColor="text1"/>
          <w:sz w:val="24"/>
          <w:szCs w:val="24"/>
          <w:shd w:val="clear" w:color="auto" w:fill="FFFFFF"/>
        </w:rPr>
        <w:t>v</w:t>
      </w:r>
      <w:r w:rsidR="007A23E8" w:rsidRPr="00AC6684">
        <w:rPr>
          <w:rStyle w:val="Strong"/>
          <w:rFonts w:ascii="Times New Roman" w:hAnsi="Times New Roman" w:cs="Times New Roman"/>
          <w:b w:val="0"/>
          <w:color w:val="000000" w:themeColor="text1"/>
          <w:sz w:val="24"/>
          <w:szCs w:val="24"/>
          <w:shd w:val="clear" w:color="auto" w:fill="FFFFFF"/>
        </w:rPr>
        <w:t>2) are</w:t>
      </w:r>
      <w:r w:rsidR="007A23E8" w:rsidRPr="00AC6684">
        <w:rPr>
          <w:rFonts w:ascii="Times New Roman" w:hAnsi="Times New Roman" w:cs="Times New Roman"/>
          <w:color w:val="000000" w:themeColor="text1"/>
          <w:sz w:val="24"/>
          <w:szCs w:val="24"/>
          <w:lang w:val="en-US"/>
        </w:rPr>
        <w:t xml:space="preserve"> global soil property maps that are predicted using state-of-the-art machine learning methods using over 230 000 soil profile observations (</w:t>
      </w:r>
      <w:proofErr w:type="spellStart"/>
      <w:r w:rsidR="007A23E8" w:rsidRPr="00AC6684">
        <w:rPr>
          <w:rFonts w:ascii="Times New Roman" w:hAnsi="Times New Roman" w:cs="Times New Roman"/>
          <w:color w:val="000000" w:themeColor="text1"/>
          <w:sz w:val="24"/>
          <w:szCs w:val="24"/>
          <w:lang w:val="en-US"/>
        </w:rPr>
        <w:t>WoSIS</w:t>
      </w:r>
      <w:proofErr w:type="spellEnd"/>
      <w:r w:rsidR="00F90D5D" w:rsidRPr="00AC6684">
        <w:rPr>
          <w:rFonts w:ascii="Times New Roman" w:hAnsi="Times New Roman" w:cs="Times New Roman"/>
          <w:color w:val="000000" w:themeColor="text1"/>
          <w:sz w:val="24"/>
          <w:szCs w:val="24"/>
          <w:lang w:val="en-US"/>
        </w:rPr>
        <w:t xml:space="preserve"> data</w:t>
      </w:r>
      <w:r w:rsidR="004E0691" w:rsidRPr="00AC6684">
        <w:rPr>
          <w:rFonts w:ascii="Times New Roman" w:hAnsi="Times New Roman" w:cs="Times New Roman"/>
          <w:color w:val="000000" w:themeColor="text1"/>
          <w:sz w:val="24"/>
          <w:szCs w:val="24"/>
          <w:lang w:val="en-US"/>
        </w:rPr>
        <w:t>base</w:t>
      </w:r>
      <w:r w:rsidR="007A23E8" w:rsidRPr="00AC6684">
        <w:rPr>
          <w:rFonts w:ascii="Times New Roman" w:hAnsi="Times New Roman" w:cs="Times New Roman"/>
          <w:color w:val="000000" w:themeColor="text1"/>
          <w:sz w:val="24"/>
          <w:szCs w:val="24"/>
          <w:lang w:val="en-US"/>
        </w:rPr>
        <w:t xml:space="preserve">, Batjes </w:t>
      </w:r>
      <w:r w:rsidR="007A23E8" w:rsidRPr="00AC6684">
        <w:rPr>
          <w:rFonts w:ascii="Times New Roman" w:hAnsi="Times New Roman" w:cs="Times New Roman"/>
          <w:i/>
          <w:color w:val="000000" w:themeColor="text1"/>
          <w:sz w:val="24"/>
          <w:szCs w:val="24"/>
          <w:lang w:val="en-US"/>
        </w:rPr>
        <w:t>et al</w:t>
      </w:r>
      <w:r w:rsidR="007A23E8" w:rsidRPr="00AC6684">
        <w:rPr>
          <w:rFonts w:ascii="Times New Roman" w:hAnsi="Times New Roman" w:cs="Times New Roman"/>
          <w:color w:val="000000" w:themeColor="text1"/>
          <w:sz w:val="24"/>
          <w:szCs w:val="24"/>
          <w:lang w:val="en-US"/>
        </w:rPr>
        <w:t>. 2017</w:t>
      </w:r>
      <w:r w:rsidR="006B307E" w:rsidRPr="00AC6684">
        <w:rPr>
          <w:rFonts w:ascii="Times New Roman" w:hAnsi="Times New Roman" w:cs="Times New Roman"/>
          <w:color w:val="000000" w:themeColor="text1"/>
          <w:sz w:val="24"/>
          <w:szCs w:val="24"/>
          <w:lang w:val="en-US"/>
        </w:rPr>
        <w:t>, 2020</w:t>
      </w:r>
      <w:r w:rsidR="007A23E8" w:rsidRPr="00AC6684">
        <w:rPr>
          <w:rFonts w:ascii="Times New Roman" w:hAnsi="Times New Roman" w:cs="Times New Roman"/>
          <w:color w:val="000000" w:themeColor="text1"/>
          <w:sz w:val="24"/>
          <w:szCs w:val="24"/>
          <w:lang w:val="en-US"/>
        </w:rPr>
        <w:t xml:space="preserve">) and more than </w:t>
      </w:r>
      <w:r w:rsidR="004E0691" w:rsidRPr="00AC6684">
        <w:rPr>
          <w:rFonts w:ascii="Times New Roman" w:hAnsi="Times New Roman" w:cs="Times New Roman"/>
          <w:color w:val="000000" w:themeColor="text1"/>
          <w:sz w:val="24"/>
          <w:szCs w:val="24"/>
          <w:lang w:val="en-US"/>
        </w:rPr>
        <w:t>400</w:t>
      </w:r>
      <w:r w:rsidR="007A23E8" w:rsidRPr="00AC6684">
        <w:rPr>
          <w:rFonts w:ascii="Times New Roman" w:hAnsi="Times New Roman" w:cs="Times New Roman"/>
          <w:color w:val="000000" w:themeColor="text1"/>
          <w:sz w:val="24"/>
          <w:szCs w:val="24"/>
          <w:lang w:val="en-US"/>
        </w:rPr>
        <w:t xml:space="preserve"> environmental covariates from Earth observation derived products and other environmental information including climate, land cover and terrain morphology</w:t>
      </w:r>
      <w:r w:rsidR="000035C7" w:rsidRPr="00AC6684">
        <w:rPr>
          <w:rFonts w:ascii="Times New Roman" w:hAnsi="Times New Roman" w:cs="Times New Roman"/>
          <w:color w:val="000000" w:themeColor="text1"/>
          <w:sz w:val="24"/>
          <w:szCs w:val="24"/>
          <w:lang w:val="en-US"/>
        </w:rPr>
        <w:t xml:space="preserve"> (Poggio </w:t>
      </w:r>
      <w:r w:rsidR="000035C7" w:rsidRPr="00AC6684">
        <w:rPr>
          <w:rFonts w:ascii="Times New Roman" w:hAnsi="Times New Roman" w:cs="Times New Roman"/>
          <w:i/>
          <w:iCs/>
          <w:color w:val="000000" w:themeColor="text1"/>
          <w:sz w:val="24"/>
          <w:szCs w:val="24"/>
          <w:lang w:val="en-US"/>
        </w:rPr>
        <w:t>et al.,</w:t>
      </w:r>
      <w:r w:rsidR="000035C7" w:rsidRPr="00AC6684">
        <w:rPr>
          <w:rFonts w:ascii="Times New Roman" w:hAnsi="Times New Roman" w:cs="Times New Roman"/>
          <w:color w:val="000000" w:themeColor="text1"/>
          <w:sz w:val="24"/>
          <w:szCs w:val="24"/>
          <w:lang w:val="en-US"/>
        </w:rPr>
        <w:t xml:space="preserve"> 2020, </w:t>
      </w:r>
      <w:hyperlink r:id="rId15" w:history="1">
        <w:r w:rsidR="000035C7" w:rsidRPr="00AC6684">
          <w:rPr>
            <w:rStyle w:val="Hyperlink"/>
            <w:rFonts w:ascii="Times New Roman" w:hAnsi="Times New Roman" w:cs="Times New Roman"/>
            <w:sz w:val="24"/>
            <w:szCs w:val="24"/>
            <w:lang w:val="en-US"/>
          </w:rPr>
          <w:t>https://www.isric.org/explore/soilgrids</w:t>
        </w:r>
      </w:hyperlink>
      <w:r w:rsidR="000035C7" w:rsidRPr="00AC6684">
        <w:rPr>
          <w:rFonts w:ascii="Times New Roman" w:hAnsi="Times New Roman" w:cs="Times New Roman"/>
          <w:color w:val="000000" w:themeColor="text1"/>
          <w:sz w:val="24"/>
          <w:szCs w:val="24"/>
          <w:lang w:val="en-US"/>
        </w:rPr>
        <w:t>)</w:t>
      </w:r>
      <w:r w:rsidR="007A23E8" w:rsidRPr="00AC6684">
        <w:rPr>
          <w:rFonts w:ascii="Times New Roman" w:hAnsi="Times New Roman" w:cs="Times New Roman"/>
          <w:color w:val="000000" w:themeColor="text1"/>
          <w:sz w:val="24"/>
          <w:szCs w:val="24"/>
          <w:lang w:val="en-US"/>
        </w:rPr>
        <w:t xml:space="preserve">. The </w:t>
      </w:r>
      <w:proofErr w:type="spellStart"/>
      <w:r w:rsidR="007A23E8" w:rsidRPr="00AC6684">
        <w:rPr>
          <w:rFonts w:ascii="Times New Roman" w:hAnsi="Times New Roman" w:cs="Times New Roman"/>
          <w:color w:val="000000" w:themeColor="text1"/>
          <w:sz w:val="24"/>
          <w:szCs w:val="24"/>
          <w:lang w:val="en-US"/>
        </w:rPr>
        <w:t>SoilGrids</w:t>
      </w:r>
      <w:proofErr w:type="spellEnd"/>
      <w:r w:rsidR="007A23E8" w:rsidRPr="00AC6684">
        <w:rPr>
          <w:rFonts w:ascii="Times New Roman" w:hAnsi="Times New Roman" w:cs="Times New Roman"/>
          <w:color w:val="000000" w:themeColor="text1"/>
          <w:sz w:val="24"/>
          <w:szCs w:val="24"/>
          <w:lang w:val="en-US"/>
        </w:rPr>
        <w:t xml:space="preserve"> are </w:t>
      </w:r>
      <w:r w:rsidR="007A23E8" w:rsidRPr="00AC6684">
        <w:rPr>
          <w:rFonts w:ascii="Times New Roman" w:hAnsi="Times New Roman" w:cs="Times New Roman"/>
          <w:color w:val="000000" w:themeColor="text1"/>
          <w:sz w:val="24"/>
          <w:szCs w:val="24"/>
          <w:lang w:val="en-US"/>
        </w:rPr>
        <w:lastRenderedPageBreak/>
        <w:t xml:space="preserve">mapped at six standard depth intervals (0-5cm, 5-15cm, 15-30cm, 30-60cm, 60-100cm, 100-200cm) at a spatial resolution of 250 meters. Prediction uncertainty is quantified by </w:t>
      </w:r>
      <w:r w:rsidR="00FB1BD9" w:rsidRPr="00AC6684">
        <w:rPr>
          <w:rFonts w:ascii="Times New Roman" w:hAnsi="Times New Roman" w:cs="Times New Roman"/>
          <w:color w:val="000000" w:themeColor="text1"/>
          <w:sz w:val="24"/>
          <w:szCs w:val="24"/>
          <w:lang w:val="en-US"/>
        </w:rPr>
        <w:t>the lower and upper limits of a 90% prediction interval.</w:t>
      </w:r>
      <w:r w:rsidR="00F20C6F" w:rsidRPr="00AC6684">
        <w:rPr>
          <w:rFonts w:ascii="Times New Roman" w:hAnsi="Times New Roman" w:cs="Times New Roman"/>
          <w:color w:val="000000" w:themeColor="text1"/>
          <w:sz w:val="24"/>
          <w:szCs w:val="24"/>
          <w:lang w:val="en-US"/>
        </w:rPr>
        <w:t xml:space="preserve"> </w:t>
      </w:r>
      <w:r w:rsidR="007A23E8" w:rsidRPr="00AC6684">
        <w:rPr>
          <w:rFonts w:ascii="Times New Roman" w:hAnsi="Times New Roman" w:cs="Times New Roman"/>
          <w:color w:val="000000" w:themeColor="text1"/>
          <w:sz w:val="24"/>
          <w:szCs w:val="24"/>
          <w:lang w:val="en-US"/>
        </w:rPr>
        <w:t xml:space="preserve">Currently soil properties in </w:t>
      </w:r>
      <w:r w:rsidR="002B0C27" w:rsidRPr="00AC6684">
        <w:rPr>
          <w:rFonts w:ascii="Times New Roman" w:hAnsi="Times New Roman" w:cs="Times New Roman"/>
          <w:color w:val="000000" w:themeColor="text1"/>
          <w:sz w:val="24"/>
          <w:szCs w:val="24"/>
          <w:lang w:val="en-US"/>
        </w:rPr>
        <w:t xml:space="preserve">the </w:t>
      </w:r>
      <w:proofErr w:type="spellStart"/>
      <w:r w:rsidR="007A23E8" w:rsidRPr="00AC6684">
        <w:rPr>
          <w:rFonts w:ascii="Times New Roman" w:hAnsi="Times New Roman" w:cs="Times New Roman"/>
          <w:color w:val="000000" w:themeColor="text1"/>
          <w:sz w:val="24"/>
          <w:szCs w:val="24"/>
          <w:lang w:val="en-US"/>
        </w:rPr>
        <w:t>SoilGrdis</w:t>
      </w:r>
      <w:proofErr w:type="spellEnd"/>
      <w:r w:rsidR="007A23E8" w:rsidRPr="00AC6684">
        <w:rPr>
          <w:rFonts w:ascii="Times New Roman" w:hAnsi="Times New Roman" w:cs="Times New Roman"/>
          <w:color w:val="000000" w:themeColor="text1"/>
          <w:sz w:val="24"/>
          <w:szCs w:val="24"/>
          <w:lang w:val="en-US"/>
        </w:rPr>
        <w:t xml:space="preserve"> include: pH, bulk density, coarse fragments content, sand content, silt content, clay content, cation exchange capacity (CEC), total nitrogen, soil organic carbon content, soil organic carbon density and soil organic carbon stock. </w:t>
      </w:r>
      <w:r w:rsidR="005B51E1" w:rsidRPr="00AC6684">
        <w:rPr>
          <w:rFonts w:ascii="Times New Roman" w:hAnsi="Times New Roman" w:cs="Times New Roman"/>
          <w:color w:val="000000" w:themeColor="text1"/>
          <w:sz w:val="24"/>
          <w:szCs w:val="24"/>
          <w:lang w:val="en-US"/>
        </w:rPr>
        <w:t xml:space="preserve">Figures 2-6 show some of the </w:t>
      </w:r>
      <w:r w:rsidR="00004872" w:rsidRPr="00AC6684">
        <w:rPr>
          <w:rFonts w:ascii="Times New Roman" w:hAnsi="Times New Roman" w:cs="Times New Roman"/>
          <w:color w:val="000000" w:themeColor="text1"/>
          <w:sz w:val="24"/>
          <w:szCs w:val="24"/>
          <w:lang w:val="en-US"/>
        </w:rPr>
        <w:t xml:space="preserve">layouts of the </w:t>
      </w:r>
      <w:r w:rsidR="005B51E1" w:rsidRPr="00AC6684">
        <w:rPr>
          <w:rFonts w:ascii="Times New Roman" w:hAnsi="Times New Roman" w:cs="Times New Roman"/>
          <w:color w:val="000000" w:themeColor="text1"/>
          <w:sz w:val="24"/>
          <w:szCs w:val="24"/>
          <w:lang w:val="en-US"/>
        </w:rPr>
        <w:t>soil</w:t>
      </w:r>
      <w:r w:rsidR="00004872" w:rsidRPr="00AC6684">
        <w:rPr>
          <w:rFonts w:ascii="Times New Roman" w:hAnsi="Times New Roman" w:cs="Times New Roman"/>
          <w:color w:val="000000" w:themeColor="text1"/>
          <w:sz w:val="24"/>
          <w:szCs w:val="24"/>
          <w:lang w:val="en-US"/>
        </w:rPr>
        <w:t xml:space="preserve"> </w:t>
      </w:r>
      <w:r w:rsidR="008E3E10" w:rsidRPr="00AC6684">
        <w:rPr>
          <w:rFonts w:ascii="Times New Roman" w:hAnsi="Times New Roman" w:cs="Times New Roman"/>
          <w:color w:val="000000" w:themeColor="text1"/>
          <w:sz w:val="24"/>
          <w:szCs w:val="24"/>
          <w:lang w:val="en-US"/>
        </w:rPr>
        <w:t xml:space="preserve">properties. </w:t>
      </w:r>
      <w:r w:rsidR="005B51E1" w:rsidRPr="00AC6684">
        <w:rPr>
          <w:rFonts w:ascii="Times New Roman" w:hAnsi="Times New Roman" w:cs="Times New Roman"/>
          <w:color w:val="000000" w:themeColor="text1"/>
          <w:sz w:val="24"/>
          <w:szCs w:val="24"/>
          <w:lang w:val="en-US"/>
        </w:rPr>
        <w:t xml:space="preserve">  </w:t>
      </w:r>
    </w:p>
    <w:p w14:paraId="5AFAC303" w14:textId="77777777" w:rsidR="002B43FA" w:rsidRPr="00AC6684" w:rsidRDefault="002B43FA" w:rsidP="00961254">
      <w:pPr>
        <w:spacing w:after="120" w:line="360" w:lineRule="exact"/>
        <w:jc w:val="both"/>
        <w:rPr>
          <w:rFonts w:ascii="Times New Roman" w:hAnsi="Times New Roman" w:cs="Times New Roman"/>
          <w:color w:val="000000" w:themeColor="text1"/>
          <w:sz w:val="24"/>
          <w:szCs w:val="24"/>
          <w:lang w:val="en-US"/>
        </w:rPr>
      </w:pPr>
    </w:p>
    <w:p w14:paraId="611832D7" w14:textId="56E0E204" w:rsidR="002B43FA" w:rsidRPr="008F0B11" w:rsidRDefault="003109F4"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116CA014" wp14:editId="671118D5">
            <wp:extent cx="5976620" cy="844550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6620" cy="8445500"/>
                    </a:xfrm>
                    <a:prstGeom prst="rect">
                      <a:avLst/>
                    </a:prstGeom>
                    <a:noFill/>
                    <a:ln>
                      <a:noFill/>
                    </a:ln>
                  </pic:spPr>
                </pic:pic>
              </a:graphicData>
            </a:graphic>
          </wp:inline>
        </w:drawing>
      </w:r>
    </w:p>
    <w:p w14:paraId="78633965" w14:textId="0F4E9CB9"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2. Soil types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in </w:t>
      </w:r>
      <w:r w:rsidR="00497D8A">
        <w:rPr>
          <w:rFonts w:ascii="Times New Roman" w:hAnsi="Times New Roman" w:cs="Times New Roman"/>
          <w:color w:val="000000" w:themeColor="text1"/>
          <w:sz w:val="24"/>
          <w:szCs w:val="24"/>
          <w:lang w:val="en-US"/>
        </w:rPr>
        <w:t>Benin</w:t>
      </w:r>
    </w:p>
    <w:p w14:paraId="119DC8FC"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6D343799" w14:textId="4FDB0975" w:rsidR="002B43FA" w:rsidRPr="003A14EE"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noProof/>
        </w:rPr>
        <w:lastRenderedPageBreak/>
        <w:t xml:space="preserve"> </w:t>
      </w:r>
      <w:r w:rsidR="003109F4">
        <w:rPr>
          <w:noProof/>
        </w:rPr>
        <w:drawing>
          <wp:inline distT="0" distB="0" distL="0" distR="0" wp14:anchorId="4BE50884" wp14:editId="16DBD659">
            <wp:extent cx="5976620" cy="844550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76620" cy="8445500"/>
                    </a:xfrm>
                    <a:prstGeom prst="rect">
                      <a:avLst/>
                    </a:prstGeom>
                    <a:noFill/>
                    <a:ln>
                      <a:noFill/>
                    </a:ln>
                  </pic:spPr>
                </pic:pic>
              </a:graphicData>
            </a:graphic>
          </wp:inline>
        </w:drawing>
      </w:r>
    </w:p>
    <w:p w14:paraId="0745D070" w14:textId="5AFFF329"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3. Soil pH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in </w:t>
      </w:r>
      <w:r w:rsidR="00497D8A">
        <w:rPr>
          <w:rFonts w:ascii="Times New Roman" w:hAnsi="Times New Roman" w:cs="Times New Roman"/>
          <w:color w:val="000000" w:themeColor="text1"/>
          <w:sz w:val="24"/>
          <w:szCs w:val="24"/>
          <w:lang w:val="en-US"/>
        </w:rPr>
        <w:t>Benin</w:t>
      </w:r>
    </w:p>
    <w:p w14:paraId="1C5A02E0"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442D08F7" w14:textId="210A2C8E" w:rsidR="002B43FA" w:rsidRPr="00AC6684" w:rsidRDefault="005371FF" w:rsidP="00961254">
      <w:pPr>
        <w:spacing w:after="120" w:line="240" w:lineRule="auto"/>
        <w:jc w:val="center"/>
        <w:rPr>
          <w:rFonts w:ascii="Times New Roman" w:hAnsi="Times New Roman" w:cs="Times New Roman"/>
          <w:color w:val="000000" w:themeColor="text1"/>
          <w:sz w:val="24"/>
          <w:szCs w:val="24"/>
          <w:lang w:val="en-US"/>
        </w:rPr>
      </w:pPr>
      <w:r>
        <w:rPr>
          <w:noProof/>
        </w:rPr>
        <w:drawing>
          <wp:inline distT="0" distB="0" distL="0" distR="0" wp14:anchorId="7E7BAD75" wp14:editId="659A345B">
            <wp:extent cx="5976620" cy="8450580"/>
            <wp:effectExtent l="0" t="0" r="508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76620" cy="8450580"/>
                    </a:xfrm>
                    <a:prstGeom prst="rect">
                      <a:avLst/>
                    </a:prstGeom>
                    <a:noFill/>
                    <a:ln>
                      <a:noFill/>
                    </a:ln>
                  </pic:spPr>
                </pic:pic>
              </a:graphicData>
            </a:graphic>
          </wp:inline>
        </w:drawing>
      </w:r>
    </w:p>
    <w:p w14:paraId="0EBDD169" w14:textId="224B62E4"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4. Soil organic carbon 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areas in </w:t>
      </w:r>
      <w:r w:rsidR="00497D8A">
        <w:rPr>
          <w:rFonts w:ascii="Times New Roman" w:hAnsi="Times New Roman" w:cs="Times New Roman"/>
          <w:color w:val="000000" w:themeColor="text1"/>
          <w:sz w:val="24"/>
          <w:szCs w:val="24"/>
          <w:lang w:val="en-US"/>
        </w:rPr>
        <w:t>Benin</w:t>
      </w:r>
    </w:p>
    <w:p w14:paraId="1AABA77E" w14:textId="200D2FF7" w:rsidR="002B43FA" w:rsidRPr="00AC6684" w:rsidRDefault="00F431B9"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66874174" wp14:editId="532CE6FA">
            <wp:extent cx="5976620" cy="844677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76620" cy="8446770"/>
                    </a:xfrm>
                    <a:prstGeom prst="rect">
                      <a:avLst/>
                    </a:prstGeom>
                    <a:noFill/>
                    <a:ln>
                      <a:noFill/>
                    </a:ln>
                  </pic:spPr>
                </pic:pic>
              </a:graphicData>
            </a:graphic>
          </wp:inline>
        </w:drawing>
      </w:r>
    </w:p>
    <w:p w14:paraId="6A7C6062" w14:textId="76173931" w:rsidR="002B43FA" w:rsidRPr="00AC6684" w:rsidRDefault="002B43FA" w:rsidP="00735BA0">
      <w:pPr>
        <w:spacing w:after="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w:t>
      </w:r>
      <w:r w:rsidR="008E3E10" w:rsidRPr="00AC6684">
        <w:rPr>
          <w:rFonts w:ascii="Times New Roman" w:hAnsi="Times New Roman" w:cs="Times New Roman"/>
          <w:color w:val="000000" w:themeColor="text1"/>
          <w:sz w:val="24"/>
          <w:szCs w:val="24"/>
          <w:lang w:val="en-US"/>
        </w:rPr>
        <w:t>5</w:t>
      </w:r>
      <w:r w:rsidRPr="00AC6684">
        <w:rPr>
          <w:rFonts w:ascii="Times New Roman" w:hAnsi="Times New Roman" w:cs="Times New Roman"/>
          <w:color w:val="000000" w:themeColor="text1"/>
          <w:sz w:val="24"/>
          <w:szCs w:val="24"/>
          <w:lang w:val="en-US"/>
        </w:rPr>
        <w:t xml:space="preserve">. Soil clay 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in </w:t>
      </w:r>
      <w:r w:rsidR="00497D8A">
        <w:rPr>
          <w:rFonts w:ascii="Times New Roman" w:hAnsi="Times New Roman" w:cs="Times New Roman"/>
          <w:color w:val="000000" w:themeColor="text1"/>
          <w:sz w:val="24"/>
          <w:szCs w:val="24"/>
          <w:lang w:val="en-US"/>
        </w:rPr>
        <w:t>Benin</w:t>
      </w:r>
    </w:p>
    <w:p w14:paraId="5A64A033" w14:textId="0257D6EC" w:rsidR="00CE5D7F" w:rsidRPr="00AC6684" w:rsidRDefault="00CE5D7F" w:rsidP="00961254">
      <w:pPr>
        <w:spacing w:after="120" w:line="360" w:lineRule="exact"/>
        <w:jc w:val="both"/>
        <w:rPr>
          <w:rFonts w:ascii="Times New Roman" w:hAnsi="Times New Roman" w:cs="Times New Roman"/>
          <w:color w:val="000000" w:themeColor="text1"/>
          <w:sz w:val="24"/>
          <w:szCs w:val="24"/>
          <w:lang w:val="en-US"/>
        </w:rPr>
      </w:pPr>
    </w:p>
    <w:p w14:paraId="7CCDF9BB" w14:textId="2DFA848D" w:rsidR="0027716F" w:rsidRPr="00AC6684" w:rsidRDefault="0027716F" w:rsidP="00961254">
      <w:pPr>
        <w:pStyle w:val="ListParagraph"/>
        <w:numPr>
          <w:ilvl w:val="0"/>
          <w:numId w:val="5"/>
        </w:numPr>
        <w:spacing w:after="120" w:line="360" w:lineRule="exact"/>
        <w:jc w:val="both"/>
        <w:rPr>
          <w:rFonts w:ascii="Times New Roman" w:hAnsi="Times New Roman" w:cs="Times New Roman"/>
          <w:b/>
          <w:sz w:val="24"/>
          <w:szCs w:val="24"/>
        </w:rPr>
      </w:pPr>
      <w:r w:rsidRPr="00AC6684">
        <w:rPr>
          <w:rFonts w:ascii="Times New Roman" w:hAnsi="Times New Roman" w:cs="Times New Roman"/>
          <w:b/>
          <w:sz w:val="24"/>
          <w:szCs w:val="24"/>
        </w:rPr>
        <w:lastRenderedPageBreak/>
        <w:t xml:space="preserve">African </w:t>
      </w:r>
      <w:proofErr w:type="spellStart"/>
      <w:r w:rsidRPr="00AC6684">
        <w:rPr>
          <w:rFonts w:ascii="Times New Roman" w:hAnsi="Times New Roman" w:cs="Times New Roman"/>
          <w:b/>
          <w:sz w:val="24"/>
          <w:szCs w:val="24"/>
        </w:rPr>
        <w:t>SoilGrids</w:t>
      </w:r>
      <w:proofErr w:type="spellEnd"/>
      <w:r w:rsidR="00386A42" w:rsidRPr="00AC6684">
        <w:rPr>
          <w:rFonts w:ascii="Times New Roman" w:hAnsi="Times New Roman" w:cs="Times New Roman"/>
          <w:b/>
          <w:sz w:val="24"/>
          <w:szCs w:val="24"/>
        </w:rPr>
        <w:t>: nutrient</w:t>
      </w:r>
      <w:r w:rsidR="003E1C8F" w:rsidRPr="00AC6684">
        <w:rPr>
          <w:rFonts w:ascii="Times New Roman" w:hAnsi="Times New Roman" w:cs="Times New Roman"/>
          <w:b/>
          <w:sz w:val="24"/>
          <w:szCs w:val="24"/>
        </w:rPr>
        <w:t xml:space="preserve"> maps</w:t>
      </w:r>
    </w:p>
    <w:p w14:paraId="6601F9ED" w14:textId="22B4C799" w:rsidR="00386A42" w:rsidRPr="00AC6684" w:rsidRDefault="005D1255" w:rsidP="00735BA0">
      <w:pPr>
        <w:pStyle w:val="NormalWeb"/>
        <w:shd w:val="clear" w:color="auto" w:fill="FFFFFF"/>
        <w:spacing w:before="0" w:beforeAutospacing="0" w:after="120" w:afterAutospacing="0" w:line="360" w:lineRule="exact"/>
        <w:jc w:val="both"/>
        <w:rPr>
          <w:lang w:val="en"/>
        </w:rPr>
      </w:pPr>
      <w:r w:rsidRPr="00AC6684">
        <w:rPr>
          <w:color w:val="000000" w:themeColor="text1"/>
          <w:lang w:val="en-US"/>
        </w:rPr>
        <w:t xml:space="preserve">The </w:t>
      </w:r>
      <w:proofErr w:type="spellStart"/>
      <w:r w:rsidR="00386A42" w:rsidRPr="00AC6684">
        <w:rPr>
          <w:color w:val="000000" w:themeColor="text1"/>
          <w:lang w:val="en-US"/>
        </w:rPr>
        <w:t>SoilGrids</w:t>
      </w:r>
      <w:proofErr w:type="spellEnd"/>
      <w:r w:rsidR="00B4367C" w:rsidRPr="00AC6684">
        <w:rPr>
          <w:color w:val="000000" w:themeColor="text1"/>
          <w:lang w:val="en-US"/>
        </w:rPr>
        <w:t xml:space="preserve"> </w:t>
      </w:r>
      <w:r w:rsidR="00C73658" w:rsidRPr="00AC6684">
        <w:rPr>
          <w:color w:val="000000" w:themeColor="text1"/>
          <w:lang w:val="en-US"/>
        </w:rPr>
        <w:t>v2</w:t>
      </w:r>
      <w:r w:rsidR="00386A42" w:rsidRPr="00AC6684">
        <w:rPr>
          <w:color w:val="000000" w:themeColor="text1"/>
          <w:lang w:val="en-US"/>
        </w:rPr>
        <w:t xml:space="preserve"> does not consider soil nutrients. Nutrients maps were therefore extracted from the Africa</w:t>
      </w:r>
      <w:r w:rsidRPr="00AC6684">
        <w:rPr>
          <w:color w:val="000000" w:themeColor="text1"/>
          <w:lang w:val="en-US"/>
        </w:rPr>
        <w:t>n</w:t>
      </w:r>
      <w:r w:rsidR="00386A42" w:rsidRPr="00AC6684">
        <w:rPr>
          <w:color w:val="000000" w:themeColor="text1"/>
          <w:lang w:val="en-US"/>
        </w:rPr>
        <w:t xml:space="preserve"> </w:t>
      </w:r>
      <w:proofErr w:type="spellStart"/>
      <w:r w:rsidR="00386A42" w:rsidRPr="00AC6684">
        <w:rPr>
          <w:color w:val="000000" w:themeColor="text1"/>
          <w:lang w:val="en-US"/>
        </w:rPr>
        <w:t>SoilGrids</w:t>
      </w:r>
      <w:proofErr w:type="spellEnd"/>
      <w:r w:rsidR="00386A42" w:rsidRPr="00AC6684">
        <w:rPr>
          <w:color w:val="000000" w:themeColor="text1"/>
          <w:lang w:val="en-US"/>
        </w:rPr>
        <w:t xml:space="preserve"> dataset that contains gridded soil nutrient maps of Sub-Saharan at 250 meter spatial resolution Africa. These maps were developed based on a large set of soil observation and environmental covariates in a machine learning modelling framework (</w:t>
      </w:r>
      <w:proofErr w:type="spellStart"/>
      <w:r w:rsidR="00386A42" w:rsidRPr="00AC6684">
        <w:rPr>
          <w:lang w:val="en-US"/>
        </w:rPr>
        <w:t>Hengl</w:t>
      </w:r>
      <w:proofErr w:type="spellEnd"/>
      <w:r w:rsidR="00386A42" w:rsidRPr="00AC6684">
        <w:rPr>
          <w:lang w:val="en-US"/>
        </w:rPr>
        <w:t xml:space="preserve"> </w:t>
      </w:r>
      <w:r w:rsidR="00386A42" w:rsidRPr="00AC6684">
        <w:rPr>
          <w:i/>
          <w:iCs/>
          <w:lang w:val="en-US"/>
        </w:rPr>
        <w:t>et al</w:t>
      </w:r>
      <w:r w:rsidR="00386A42" w:rsidRPr="00AC6684">
        <w:rPr>
          <w:lang w:val="en-US"/>
        </w:rPr>
        <w:t xml:space="preserve">., 2017). The </w:t>
      </w:r>
      <w:r w:rsidR="00386A42" w:rsidRPr="00AC6684">
        <w:rPr>
          <w:color w:val="000000" w:themeColor="text1"/>
          <w:lang w:val="en-US"/>
        </w:rPr>
        <w:t xml:space="preserve">maps include total nitrogen (N), total phosphorus (P), extractable phosphorus (P), extractable potassium (K), extractable calcium (Ca), extractable magnesium (Mg), extractable sodium (Na), extractable iron (Fe), extractable manganese (Mn), extractable zinc (Zn), extractable copper (Cu), extractable aluminum (Al) and extractable boron (B). </w:t>
      </w:r>
      <w:r w:rsidR="00386A42" w:rsidRPr="00AC6684">
        <w:rPr>
          <w:lang w:val="en-US"/>
        </w:rPr>
        <w:t>Figure</w:t>
      </w:r>
      <w:r w:rsidR="00000C79" w:rsidRPr="00AC6684">
        <w:rPr>
          <w:lang w:val="en-US"/>
        </w:rPr>
        <w:t>s</w:t>
      </w:r>
      <w:r w:rsidR="00386A42" w:rsidRPr="00AC6684">
        <w:rPr>
          <w:lang w:val="en-US"/>
        </w:rPr>
        <w:t xml:space="preserve"> </w:t>
      </w:r>
      <w:r w:rsidR="00000C79" w:rsidRPr="00AC6684">
        <w:rPr>
          <w:lang w:val="en-US"/>
        </w:rPr>
        <w:t>6-7</w:t>
      </w:r>
      <w:r w:rsidR="00F41802" w:rsidRPr="00AC6684">
        <w:rPr>
          <w:lang w:val="en-US"/>
        </w:rPr>
        <w:t xml:space="preserve"> </w:t>
      </w:r>
      <w:r w:rsidR="00386A42" w:rsidRPr="00AC6684">
        <w:rPr>
          <w:lang w:val="en-US"/>
        </w:rPr>
        <w:t xml:space="preserve">show examples of extractable Mg and extractable K for the </w:t>
      </w:r>
      <w:proofErr w:type="spellStart"/>
      <w:r w:rsidR="00F41802" w:rsidRPr="00AC6684">
        <w:rPr>
          <w:lang w:val="en-US"/>
        </w:rPr>
        <w:t>ProSoil</w:t>
      </w:r>
      <w:proofErr w:type="spellEnd"/>
      <w:r w:rsidR="00F41802" w:rsidRPr="00AC6684">
        <w:rPr>
          <w:lang w:val="en-US"/>
        </w:rPr>
        <w:t xml:space="preserve"> project areas in </w:t>
      </w:r>
      <w:r w:rsidR="00497D8A">
        <w:rPr>
          <w:lang w:val="en-US"/>
        </w:rPr>
        <w:t>Benin</w:t>
      </w:r>
      <w:r w:rsidR="00386A42" w:rsidRPr="00AC6684">
        <w:rPr>
          <w:lang w:val="en-US"/>
        </w:rPr>
        <w:t xml:space="preserve">.  </w:t>
      </w:r>
    </w:p>
    <w:p w14:paraId="74DDEF1B" w14:textId="3B669627" w:rsidR="00386A42" w:rsidRPr="00AC6684" w:rsidRDefault="00E550CB" w:rsidP="00961254">
      <w:pPr>
        <w:spacing w:after="120" w:line="240" w:lineRule="auto"/>
        <w:jc w:val="center"/>
        <w:rPr>
          <w:rFonts w:ascii="Times New Roman" w:hAnsi="Times New Roman" w:cs="Times New Roman"/>
          <w:sz w:val="24"/>
          <w:szCs w:val="24"/>
        </w:rPr>
      </w:pPr>
      <w:r>
        <w:rPr>
          <w:noProof/>
        </w:rPr>
        <w:lastRenderedPageBreak/>
        <w:drawing>
          <wp:inline distT="0" distB="0" distL="0" distR="0" wp14:anchorId="1FCD95A8" wp14:editId="7544D6AA">
            <wp:extent cx="5976620" cy="844550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76620" cy="8445500"/>
                    </a:xfrm>
                    <a:prstGeom prst="rect">
                      <a:avLst/>
                    </a:prstGeom>
                    <a:noFill/>
                    <a:ln>
                      <a:noFill/>
                    </a:ln>
                  </pic:spPr>
                </pic:pic>
              </a:graphicData>
            </a:graphic>
          </wp:inline>
        </w:drawing>
      </w:r>
    </w:p>
    <w:p w14:paraId="12F09EF8" w14:textId="3A1D6B67" w:rsidR="00296E08" w:rsidRPr="00AC6684" w:rsidRDefault="00386A42"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w:t>
      </w:r>
      <w:r w:rsidR="00296E08" w:rsidRPr="00AC6684">
        <w:rPr>
          <w:rFonts w:ascii="Times New Roman" w:hAnsi="Times New Roman" w:cs="Times New Roman"/>
          <w:iCs/>
          <w:sz w:val="24"/>
          <w:szCs w:val="24"/>
        </w:rPr>
        <w:t>6</w:t>
      </w:r>
      <w:r w:rsidRPr="00AC6684">
        <w:rPr>
          <w:rFonts w:ascii="Times New Roman" w:hAnsi="Times New Roman" w:cs="Times New Roman"/>
          <w:iCs/>
          <w:sz w:val="24"/>
          <w:szCs w:val="24"/>
        </w:rPr>
        <w:t xml:space="preserve">. </w:t>
      </w:r>
      <w:r w:rsidR="001B686C" w:rsidRPr="00AC6684">
        <w:rPr>
          <w:rFonts w:ascii="Times New Roman" w:hAnsi="Times New Roman" w:cs="Times New Roman"/>
          <w:iCs/>
          <w:sz w:val="24"/>
          <w:szCs w:val="24"/>
        </w:rPr>
        <w:t>Soil e</w:t>
      </w:r>
      <w:r w:rsidRPr="00AC6684">
        <w:rPr>
          <w:rFonts w:ascii="Times New Roman" w:hAnsi="Times New Roman" w:cs="Times New Roman"/>
          <w:iCs/>
          <w:sz w:val="24"/>
          <w:szCs w:val="24"/>
        </w:rPr>
        <w:t>xtractable M</w:t>
      </w:r>
      <w:r w:rsidR="001B686C" w:rsidRPr="00AC6684">
        <w:rPr>
          <w:rFonts w:ascii="Times New Roman" w:hAnsi="Times New Roman" w:cs="Times New Roman"/>
          <w:iCs/>
          <w:sz w:val="24"/>
          <w:szCs w:val="24"/>
        </w:rPr>
        <w:t>agnes</w:t>
      </w:r>
      <w:r w:rsidR="00C93FE8" w:rsidRPr="00AC6684">
        <w:rPr>
          <w:rFonts w:ascii="Times New Roman" w:hAnsi="Times New Roman" w:cs="Times New Roman"/>
          <w:iCs/>
          <w:sz w:val="24"/>
          <w:szCs w:val="24"/>
        </w:rPr>
        <w:t xml:space="preserve">ium </w:t>
      </w:r>
      <w:r w:rsidR="00296E08" w:rsidRPr="00AC6684">
        <w:rPr>
          <w:rFonts w:ascii="Times New Roman" w:hAnsi="Times New Roman" w:cs="Times New Roman"/>
          <w:color w:val="000000" w:themeColor="text1"/>
          <w:sz w:val="24"/>
          <w:szCs w:val="24"/>
          <w:lang w:val="en-US"/>
        </w:rPr>
        <w:t xml:space="preserve">content of the </w:t>
      </w:r>
      <w:proofErr w:type="spellStart"/>
      <w:r w:rsidR="00296E08" w:rsidRPr="00AC6684">
        <w:rPr>
          <w:rFonts w:ascii="Times New Roman" w:hAnsi="Times New Roman" w:cs="Times New Roman"/>
          <w:color w:val="000000" w:themeColor="text1"/>
          <w:sz w:val="24"/>
          <w:szCs w:val="24"/>
          <w:lang w:val="en-US"/>
        </w:rPr>
        <w:t>ProSoil</w:t>
      </w:r>
      <w:proofErr w:type="spellEnd"/>
      <w:r w:rsidR="00296E08" w:rsidRPr="00AC6684">
        <w:rPr>
          <w:rFonts w:ascii="Times New Roman" w:hAnsi="Times New Roman" w:cs="Times New Roman"/>
          <w:color w:val="000000" w:themeColor="text1"/>
          <w:sz w:val="24"/>
          <w:szCs w:val="24"/>
          <w:lang w:val="en-US"/>
        </w:rPr>
        <w:t xml:space="preserve"> project in </w:t>
      </w:r>
      <w:r w:rsidR="00497D8A">
        <w:rPr>
          <w:rFonts w:ascii="Times New Roman" w:hAnsi="Times New Roman" w:cs="Times New Roman"/>
          <w:color w:val="000000" w:themeColor="text1"/>
          <w:sz w:val="24"/>
          <w:szCs w:val="24"/>
          <w:lang w:val="en-US"/>
        </w:rPr>
        <w:t>Benin</w:t>
      </w:r>
    </w:p>
    <w:p w14:paraId="3A489855" w14:textId="0E08C6C7" w:rsidR="00622D82" w:rsidRPr="00AC6684" w:rsidRDefault="00622D82" w:rsidP="00961254">
      <w:pPr>
        <w:spacing w:after="120" w:line="240" w:lineRule="auto"/>
        <w:jc w:val="center"/>
        <w:rPr>
          <w:rFonts w:ascii="Times New Roman" w:hAnsi="Times New Roman" w:cs="Times New Roman"/>
          <w:color w:val="000000" w:themeColor="text1"/>
          <w:sz w:val="24"/>
          <w:szCs w:val="24"/>
          <w:lang w:val="en-US"/>
        </w:rPr>
      </w:pPr>
    </w:p>
    <w:p w14:paraId="01BE883A" w14:textId="014738AD" w:rsidR="00622D82" w:rsidRPr="00AC6684" w:rsidRDefault="00D1025C"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1562045B" wp14:editId="1F1C93E7">
            <wp:extent cx="5976620" cy="8450580"/>
            <wp:effectExtent l="0" t="0" r="508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76620" cy="8450580"/>
                    </a:xfrm>
                    <a:prstGeom prst="rect">
                      <a:avLst/>
                    </a:prstGeom>
                    <a:noFill/>
                    <a:ln>
                      <a:noFill/>
                    </a:ln>
                  </pic:spPr>
                </pic:pic>
              </a:graphicData>
            </a:graphic>
          </wp:inline>
        </w:drawing>
      </w:r>
    </w:p>
    <w:p w14:paraId="26C33205" w14:textId="6F7A5DA4" w:rsidR="00C93FE8" w:rsidRPr="00AC6684" w:rsidRDefault="00C93FE8" w:rsidP="00735BA0">
      <w:pPr>
        <w:spacing w:after="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7. Soil extractable </w:t>
      </w:r>
      <w:r w:rsidR="007D7409" w:rsidRPr="00AC6684">
        <w:rPr>
          <w:rFonts w:ascii="Times New Roman" w:hAnsi="Times New Roman" w:cs="Times New Roman"/>
          <w:iCs/>
          <w:sz w:val="24"/>
          <w:szCs w:val="24"/>
        </w:rPr>
        <w:t>Potassium</w:t>
      </w:r>
      <w:r w:rsidRPr="00AC6684">
        <w:rPr>
          <w:rFonts w:ascii="Times New Roman" w:hAnsi="Times New Roman" w:cs="Times New Roman"/>
          <w:iCs/>
          <w:sz w:val="24"/>
          <w:szCs w:val="24"/>
        </w:rPr>
        <w:t xml:space="preserve"> </w:t>
      </w:r>
      <w:r w:rsidRPr="00AC6684">
        <w:rPr>
          <w:rFonts w:ascii="Times New Roman" w:hAnsi="Times New Roman" w:cs="Times New Roman"/>
          <w:color w:val="000000" w:themeColor="text1"/>
          <w:sz w:val="24"/>
          <w:szCs w:val="24"/>
          <w:lang w:val="en-US"/>
        </w:rPr>
        <w:t xml:space="preserve">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w:t>
      </w:r>
      <w:r w:rsidR="00CC093C">
        <w:rPr>
          <w:rFonts w:ascii="Times New Roman" w:hAnsi="Times New Roman" w:cs="Times New Roman"/>
          <w:color w:val="000000" w:themeColor="text1"/>
          <w:sz w:val="24"/>
          <w:szCs w:val="24"/>
          <w:lang w:val="en-US"/>
        </w:rPr>
        <w:t xml:space="preserve"> </w:t>
      </w:r>
      <w:r w:rsidRPr="00AC6684">
        <w:rPr>
          <w:rFonts w:ascii="Times New Roman" w:hAnsi="Times New Roman" w:cs="Times New Roman"/>
          <w:color w:val="000000" w:themeColor="text1"/>
          <w:sz w:val="24"/>
          <w:szCs w:val="24"/>
          <w:lang w:val="en-US"/>
        </w:rPr>
        <w:t xml:space="preserve">in </w:t>
      </w:r>
      <w:r w:rsidR="00497D8A">
        <w:rPr>
          <w:rFonts w:ascii="Times New Roman" w:hAnsi="Times New Roman" w:cs="Times New Roman"/>
          <w:color w:val="000000" w:themeColor="text1"/>
          <w:sz w:val="24"/>
          <w:szCs w:val="24"/>
          <w:lang w:val="en-US"/>
        </w:rPr>
        <w:t>Benin</w:t>
      </w:r>
      <w:r w:rsidR="007D7409" w:rsidRPr="00AC6684">
        <w:rPr>
          <w:rFonts w:ascii="Times New Roman" w:hAnsi="Times New Roman" w:cs="Times New Roman"/>
          <w:color w:val="000000" w:themeColor="text1"/>
          <w:sz w:val="24"/>
          <w:szCs w:val="24"/>
          <w:lang w:val="en-US"/>
        </w:rPr>
        <w:t>.</w:t>
      </w:r>
    </w:p>
    <w:p w14:paraId="6535E259" w14:textId="14C62699" w:rsidR="00386A42" w:rsidRPr="00AC6684" w:rsidRDefault="00386A42" w:rsidP="00961254">
      <w:pPr>
        <w:spacing w:after="120" w:line="360" w:lineRule="exact"/>
        <w:jc w:val="both"/>
        <w:rPr>
          <w:rFonts w:ascii="Times New Roman" w:hAnsi="Times New Roman" w:cs="Times New Roman"/>
          <w:i/>
          <w:sz w:val="24"/>
          <w:szCs w:val="24"/>
        </w:rPr>
      </w:pPr>
    </w:p>
    <w:p w14:paraId="1D16B9F4" w14:textId="0B462C64" w:rsidR="009E505D" w:rsidRPr="00AC6684" w:rsidRDefault="009E505D" w:rsidP="00961254">
      <w:pPr>
        <w:pStyle w:val="ListParagraph"/>
        <w:numPr>
          <w:ilvl w:val="0"/>
          <w:numId w:val="5"/>
        </w:numPr>
        <w:spacing w:after="120" w:line="360" w:lineRule="exact"/>
        <w:ind w:left="426" w:hanging="426"/>
        <w:jc w:val="both"/>
        <w:rPr>
          <w:rFonts w:ascii="Times New Roman" w:hAnsi="Times New Roman" w:cs="Times New Roman"/>
          <w:b/>
          <w:sz w:val="24"/>
          <w:szCs w:val="24"/>
        </w:rPr>
      </w:pPr>
      <w:r w:rsidRPr="00AC6684">
        <w:rPr>
          <w:rFonts w:ascii="Times New Roman" w:hAnsi="Times New Roman" w:cs="Times New Roman"/>
          <w:b/>
          <w:sz w:val="24"/>
          <w:szCs w:val="24"/>
        </w:rPr>
        <w:lastRenderedPageBreak/>
        <w:t xml:space="preserve">African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w:t>
      </w:r>
      <w:r w:rsidR="00652279" w:rsidRPr="00AC6684">
        <w:rPr>
          <w:rFonts w:ascii="Times New Roman" w:hAnsi="Times New Roman" w:cs="Times New Roman"/>
          <w:b/>
          <w:sz w:val="24"/>
          <w:szCs w:val="24"/>
        </w:rPr>
        <w:t xml:space="preserve">GYGA </w:t>
      </w:r>
      <w:r w:rsidRPr="00AC6684">
        <w:rPr>
          <w:rFonts w:ascii="Times New Roman" w:hAnsi="Times New Roman" w:cs="Times New Roman"/>
          <w:b/>
          <w:sz w:val="24"/>
          <w:szCs w:val="24"/>
        </w:rPr>
        <w:t>maps</w:t>
      </w:r>
    </w:p>
    <w:p w14:paraId="66B79C11" w14:textId="7B069578" w:rsidR="00A10625" w:rsidRPr="00AC6684" w:rsidRDefault="00386A42" w:rsidP="00735BA0">
      <w:pPr>
        <w:shd w:val="clear" w:color="auto" w:fill="FFFFFF"/>
        <w:spacing w:after="120" w:line="360" w:lineRule="exact"/>
        <w:jc w:val="both"/>
        <w:outlineLvl w:val="0"/>
        <w:rPr>
          <w:rStyle w:val="Strong"/>
          <w:rFonts w:ascii="Times New Roman" w:hAnsi="Times New Roman" w:cs="Times New Roman"/>
          <w:b w:val="0"/>
          <w:bCs w:val="0"/>
          <w:color w:val="000000" w:themeColor="text1"/>
          <w:sz w:val="24"/>
          <w:szCs w:val="24"/>
        </w:rPr>
      </w:pPr>
      <w:r w:rsidRPr="00AC6684">
        <w:rPr>
          <w:rFonts w:ascii="Times New Roman" w:hAnsi="Times New Roman" w:cs="Times New Roman"/>
          <w:sz w:val="24"/>
          <w:szCs w:val="24"/>
        </w:rPr>
        <w:t xml:space="preserve">Maps of soil functional properties root zone plant-available water holding capacity (RZ-PAWHC) and </w:t>
      </w:r>
      <w:proofErr w:type="spellStart"/>
      <w:r w:rsidRPr="00AC6684">
        <w:rPr>
          <w:rFonts w:ascii="Times New Roman" w:hAnsi="Times New Roman" w:cs="Times New Roman"/>
          <w:sz w:val="24"/>
          <w:szCs w:val="24"/>
        </w:rPr>
        <w:t>rootable</w:t>
      </w:r>
      <w:proofErr w:type="spellEnd"/>
      <w:r w:rsidRPr="00AC6684">
        <w:rPr>
          <w:rFonts w:ascii="Times New Roman" w:hAnsi="Times New Roman" w:cs="Times New Roman"/>
          <w:sz w:val="24"/>
          <w:szCs w:val="24"/>
        </w:rPr>
        <w:t xml:space="preserve"> depth </w:t>
      </w:r>
      <w:r w:rsidR="009F23FC" w:rsidRPr="00AC6684">
        <w:rPr>
          <w:rFonts w:ascii="Times New Roman" w:hAnsi="Times New Roman" w:cs="Times New Roman"/>
          <w:sz w:val="24"/>
          <w:szCs w:val="24"/>
        </w:rPr>
        <w:t xml:space="preserve">for maize </w:t>
      </w:r>
      <w:r w:rsidRPr="00AC6684">
        <w:rPr>
          <w:rFonts w:ascii="Times New Roman" w:hAnsi="Times New Roman" w:cs="Times New Roman"/>
          <w:sz w:val="24"/>
          <w:szCs w:val="24"/>
        </w:rPr>
        <w:t xml:space="preserve">were developed by ISRIC under the Global Yield Gap and Water Productivity Atlas (GYGA) project in </w:t>
      </w:r>
      <w:r w:rsidRPr="00AC6684">
        <w:rPr>
          <w:rFonts w:ascii="Times New Roman" w:hAnsi="Times New Roman" w:cs="Times New Roman"/>
          <w:color w:val="000000" w:themeColor="text1"/>
          <w:sz w:val="24"/>
          <w:szCs w:val="24"/>
          <w:shd w:val="clear" w:color="auto" w:fill="FFFFFF"/>
        </w:rPr>
        <w:t>collaboration with Africa Soil Information Service (</w:t>
      </w:r>
      <w:proofErr w:type="spellStart"/>
      <w:r w:rsidRPr="00AC6684">
        <w:rPr>
          <w:rFonts w:ascii="Times New Roman" w:hAnsi="Times New Roman" w:cs="Times New Roman"/>
          <w:color w:val="000000" w:themeColor="text1"/>
          <w:sz w:val="24"/>
          <w:szCs w:val="24"/>
          <w:shd w:val="clear" w:color="auto" w:fill="FFFFFF"/>
        </w:rPr>
        <w:t>AfSIS</w:t>
      </w:r>
      <w:proofErr w:type="spellEnd"/>
      <w:r w:rsidRPr="00AC6684">
        <w:rPr>
          <w:rFonts w:ascii="Times New Roman" w:hAnsi="Times New Roman" w:cs="Times New Roman"/>
          <w:color w:val="000000" w:themeColor="text1"/>
          <w:sz w:val="24"/>
          <w:szCs w:val="24"/>
          <w:shd w:val="clear" w:color="auto" w:fill="FFFFFF"/>
        </w:rPr>
        <w:t xml:space="preserve">) </w:t>
      </w:r>
      <w:r w:rsidRPr="00AC6684">
        <w:rPr>
          <w:rFonts w:ascii="Times New Roman" w:hAnsi="Times New Roman" w:cs="Times New Roman"/>
          <w:sz w:val="24"/>
          <w:szCs w:val="24"/>
        </w:rPr>
        <w:t>(</w:t>
      </w:r>
      <w:r w:rsidRPr="00AC6684">
        <w:rPr>
          <w:rStyle w:val="text"/>
          <w:rFonts w:ascii="Times New Roman" w:hAnsi="Times New Roman" w:cs="Times New Roman"/>
          <w:color w:val="000000" w:themeColor="text1"/>
          <w:sz w:val="24"/>
          <w:szCs w:val="24"/>
        </w:rPr>
        <w:t xml:space="preserve">Leenaars </w:t>
      </w:r>
      <w:r w:rsidRPr="00AC6684">
        <w:rPr>
          <w:rStyle w:val="text"/>
          <w:rFonts w:ascii="Times New Roman" w:hAnsi="Times New Roman" w:cs="Times New Roman"/>
          <w:i/>
          <w:iCs/>
          <w:color w:val="000000" w:themeColor="text1"/>
          <w:sz w:val="24"/>
          <w:szCs w:val="24"/>
        </w:rPr>
        <w:t>et al</w:t>
      </w:r>
      <w:r w:rsidRPr="00AC6684">
        <w:rPr>
          <w:rStyle w:val="text"/>
          <w:rFonts w:ascii="Times New Roman" w:hAnsi="Times New Roman" w:cs="Times New Roman"/>
          <w:color w:val="000000" w:themeColor="text1"/>
          <w:sz w:val="24"/>
          <w:szCs w:val="24"/>
        </w:rPr>
        <w:t xml:space="preserve">., 2015, 2018). </w:t>
      </w:r>
      <w:r w:rsidR="00386974" w:rsidRPr="00AC6684">
        <w:rPr>
          <w:rStyle w:val="text"/>
          <w:rFonts w:ascii="Times New Roman" w:hAnsi="Times New Roman" w:cs="Times New Roman"/>
          <w:color w:val="000000" w:themeColor="text1"/>
          <w:sz w:val="24"/>
          <w:szCs w:val="24"/>
        </w:rPr>
        <w:t xml:space="preserve">The </w:t>
      </w:r>
      <w:r w:rsidR="00121110" w:rsidRPr="00AC6684">
        <w:rPr>
          <w:rStyle w:val="text"/>
          <w:rFonts w:ascii="Times New Roman" w:hAnsi="Times New Roman" w:cs="Times New Roman"/>
          <w:color w:val="000000" w:themeColor="text1"/>
          <w:sz w:val="24"/>
          <w:szCs w:val="24"/>
        </w:rPr>
        <w:t>root</w:t>
      </w:r>
      <w:r w:rsidR="00016521" w:rsidRPr="00AC6684">
        <w:rPr>
          <w:rStyle w:val="text"/>
          <w:rFonts w:ascii="Times New Roman" w:hAnsi="Times New Roman" w:cs="Times New Roman"/>
          <w:color w:val="000000" w:themeColor="text1"/>
          <w:sz w:val="24"/>
          <w:szCs w:val="24"/>
        </w:rPr>
        <w:t xml:space="preserve"> zone </w:t>
      </w:r>
      <w:r w:rsidR="00386974" w:rsidRPr="00AC6684">
        <w:rPr>
          <w:rStyle w:val="text"/>
          <w:rFonts w:ascii="Times New Roman" w:hAnsi="Times New Roman" w:cs="Times New Roman"/>
          <w:color w:val="000000" w:themeColor="text1"/>
          <w:sz w:val="24"/>
          <w:szCs w:val="24"/>
        </w:rPr>
        <w:t>p</w:t>
      </w:r>
      <w:r w:rsidR="004E168B" w:rsidRPr="00AC6684">
        <w:rPr>
          <w:rFonts w:ascii="Times New Roman" w:eastAsia="Times New Roman" w:hAnsi="Times New Roman" w:cs="Times New Roman"/>
          <w:color w:val="333333"/>
          <w:sz w:val="24"/>
          <w:szCs w:val="24"/>
          <w:lang w:val="en-US"/>
        </w:rPr>
        <w:t xml:space="preserve">lant available water holding capacity of the soil fine earth fraction, with field capacity defined at h=200 cm or pF 2.3, aggregated </w:t>
      </w:r>
      <w:r w:rsidR="009B4A47" w:rsidRPr="00AC6684">
        <w:rPr>
          <w:rFonts w:ascii="Times New Roman" w:eastAsia="Times New Roman" w:hAnsi="Times New Roman" w:cs="Times New Roman"/>
          <w:color w:val="333333"/>
          <w:sz w:val="24"/>
          <w:szCs w:val="24"/>
          <w:lang w:val="en-US"/>
        </w:rPr>
        <w:t>for</w:t>
      </w:r>
      <w:r w:rsidR="004E168B" w:rsidRPr="00AC6684">
        <w:rPr>
          <w:rFonts w:ascii="Times New Roman" w:eastAsia="Times New Roman" w:hAnsi="Times New Roman" w:cs="Times New Roman"/>
          <w:color w:val="333333"/>
          <w:sz w:val="24"/>
          <w:szCs w:val="24"/>
          <w:lang w:val="en-US"/>
        </w:rPr>
        <w:t xml:space="preserve"> the top 30 cm, mapped at 1km resolution</w:t>
      </w:r>
      <w:r w:rsidR="009B4A47" w:rsidRPr="00AC6684">
        <w:rPr>
          <w:rFonts w:ascii="Times New Roman" w:eastAsia="Times New Roman" w:hAnsi="Times New Roman" w:cs="Times New Roman"/>
          <w:color w:val="333333"/>
          <w:sz w:val="24"/>
          <w:szCs w:val="24"/>
          <w:lang w:val="en-US"/>
        </w:rPr>
        <w:t>.</w:t>
      </w:r>
      <w:r w:rsidR="004E168B" w:rsidRPr="00AC6684">
        <w:rPr>
          <w:rFonts w:ascii="Times New Roman" w:hAnsi="Times New Roman" w:cs="Times New Roman"/>
          <w:sz w:val="24"/>
          <w:szCs w:val="24"/>
        </w:rPr>
        <w:t xml:space="preserve"> </w:t>
      </w:r>
      <w:r w:rsidR="00622D82" w:rsidRPr="00AC6684">
        <w:rPr>
          <w:rFonts w:ascii="Times New Roman" w:hAnsi="Times New Roman" w:cs="Times New Roman"/>
          <w:sz w:val="24"/>
          <w:szCs w:val="24"/>
        </w:rPr>
        <w:t xml:space="preserve">Figures </w:t>
      </w:r>
      <w:r w:rsidR="0092200C" w:rsidRPr="00AC6684">
        <w:rPr>
          <w:rFonts w:ascii="Times New Roman" w:hAnsi="Times New Roman" w:cs="Times New Roman"/>
          <w:sz w:val="24"/>
          <w:szCs w:val="24"/>
        </w:rPr>
        <w:t xml:space="preserve">8-9 show </w:t>
      </w:r>
      <w:proofErr w:type="spellStart"/>
      <w:r w:rsidR="0092200C" w:rsidRPr="00AC6684">
        <w:rPr>
          <w:rFonts w:ascii="Times New Roman" w:hAnsi="Times New Roman" w:cs="Times New Roman"/>
          <w:sz w:val="24"/>
          <w:szCs w:val="24"/>
        </w:rPr>
        <w:t>rootable</w:t>
      </w:r>
      <w:proofErr w:type="spellEnd"/>
      <w:r w:rsidR="0092200C" w:rsidRPr="00AC6684">
        <w:rPr>
          <w:rFonts w:ascii="Times New Roman" w:hAnsi="Times New Roman" w:cs="Times New Roman"/>
          <w:sz w:val="24"/>
          <w:szCs w:val="24"/>
        </w:rPr>
        <w:t xml:space="preserve"> </w:t>
      </w:r>
      <w:r w:rsidR="00850A22" w:rsidRPr="00AC6684">
        <w:rPr>
          <w:rFonts w:ascii="Times New Roman" w:hAnsi="Times New Roman" w:cs="Times New Roman"/>
          <w:sz w:val="24"/>
          <w:szCs w:val="24"/>
        </w:rPr>
        <w:t xml:space="preserve">depth and </w:t>
      </w:r>
      <w:r w:rsidR="00850A22" w:rsidRPr="00AC6684">
        <w:rPr>
          <w:rFonts w:ascii="Times New Roman" w:hAnsi="Times New Roman" w:cs="Times New Roman"/>
          <w:iCs/>
          <w:sz w:val="24"/>
          <w:szCs w:val="24"/>
        </w:rPr>
        <w:t xml:space="preserve">root zone-plant available water holding capacity in </w:t>
      </w:r>
      <w:r w:rsidR="00850A22" w:rsidRPr="00AC6684">
        <w:rPr>
          <w:rFonts w:ascii="Times New Roman" w:hAnsi="Times New Roman" w:cs="Times New Roman"/>
          <w:sz w:val="24"/>
          <w:szCs w:val="24"/>
          <w:lang w:val="en-US"/>
        </w:rPr>
        <w:t xml:space="preserve">the </w:t>
      </w:r>
      <w:proofErr w:type="spellStart"/>
      <w:r w:rsidR="00850A22" w:rsidRPr="00AC6684">
        <w:rPr>
          <w:rFonts w:ascii="Times New Roman" w:hAnsi="Times New Roman" w:cs="Times New Roman"/>
          <w:sz w:val="24"/>
          <w:szCs w:val="24"/>
          <w:lang w:val="en-US"/>
        </w:rPr>
        <w:t>ProSoil</w:t>
      </w:r>
      <w:proofErr w:type="spellEnd"/>
      <w:r w:rsidR="00850A22" w:rsidRPr="00AC6684">
        <w:rPr>
          <w:rFonts w:ascii="Times New Roman" w:hAnsi="Times New Roman" w:cs="Times New Roman"/>
          <w:sz w:val="24"/>
          <w:szCs w:val="24"/>
          <w:lang w:val="en-US"/>
        </w:rPr>
        <w:t xml:space="preserve"> project areas in </w:t>
      </w:r>
      <w:r w:rsidR="00497D8A">
        <w:rPr>
          <w:rFonts w:ascii="Times New Roman" w:hAnsi="Times New Roman" w:cs="Times New Roman"/>
          <w:sz w:val="24"/>
          <w:szCs w:val="24"/>
          <w:lang w:val="en-US"/>
        </w:rPr>
        <w:t>Benin</w:t>
      </w:r>
      <w:r w:rsidR="00850A22" w:rsidRPr="00AC6684">
        <w:rPr>
          <w:rFonts w:ascii="Times New Roman" w:hAnsi="Times New Roman" w:cs="Times New Roman"/>
          <w:sz w:val="24"/>
          <w:szCs w:val="24"/>
          <w:lang w:val="en-US"/>
        </w:rPr>
        <w:t>.</w:t>
      </w:r>
    </w:p>
    <w:p w14:paraId="32D27050" w14:textId="04365C23" w:rsidR="00386A42" w:rsidRPr="00AC6684" w:rsidRDefault="00D504CA" w:rsidP="00961254">
      <w:pPr>
        <w:spacing w:after="120" w:line="240" w:lineRule="auto"/>
        <w:jc w:val="center"/>
        <w:rPr>
          <w:rFonts w:ascii="Times New Roman" w:hAnsi="Times New Roman" w:cs="Times New Roman"/>
          <w:iCs/>
          <w:sz w:val="24"/>
          <w:szCs w:val="24"/>
        </w:rPr>
      </w:pPr>
      <w:r>
        <w:rPr>
          <w:noProof/>
        </w:rPr>
        <w:lastRenderedPageBreak/>
        <w:drawing>
          <wp:inline distT="0" distB="0" distL="0" distR="0" wp14:anchorId="56843F06" wp14:editId="0ECFE198">
            <wp:extent cx="5976620" cy="8450580"/>
            <wp:effectExtent l="0" t="0" r="508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6620" cy="8450580"/>
                    </a:xfrm>
                    <a:prstGeom prst="rect">
                      <a:avLst/>
                    </a:prstGeom>
                    <a:noFill/>
                    <a:ln>
                      <a:noFill/>
                    </a:ln>
                  </pic:spPr>
                </pic:pic>
              </a:graphicData>
            </a:graphic>
          </wp:inline>
        </w:drawing>
      </w:r>
    </w:p>
    <w:p w14:paraId="147257A8" w14:textId="4C42465F" w:rsidR="00835B81" w:rsidRPr="00AC6684" w:rsidRDefault="00386A42" w:rsidP="00961254">
      <w:pPr>
        <w:spacing w:after="120" w:line="360" w:lineRule="exact"/>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w:t>
      </w:r>
      <w:r w:rsidR="00850A22" w:rsidRPr="00AC6684">
        <w:rPr>
          <w:rFonts w:ascii="Times New Roman" w:hAnsi="Times New Roman" w:cs="Times New Roman"/>
          <w:iCs/>
          <w:sz w:val="24"/>
          <w:szCs w:val="24"/>
        </w:rPr>
        <w:t>8</w:t>
      </w:r>
      <w:r w:rsidRPr="00AC6684">
        <w:rPr>
          <w:rFonts w:ascii="Times New Roman" w:hAnsi="Times New Roman" w:cs="Times New Roman"/>
          <w:iCs/>
          <w:sz w:val="24"/>
          <w:szCs w:val="24"/>
        </w:rPr>
        <w:t xml:space="preserve">. </w:t>
      </w:r>
      <w:r w:rsidR="00DC7932" w:rsidRPr="00AC6684">
        <w:rPr>
          <w:rFonts w:ascii="Times New Roman" w:hAnsi="Times New Roman" w:cs="Times New Roman"/>
          <w:iCs/>
          <w:sz w:val="24"/>
          <w:szCs w:val="24"/>
        </w:rPr>
        <w:t xml:space="preserve">Soil </w:t>
      </w:r>
      <w:proofErr w:type="spellStart"/>
      <w:r w:rsidR="00DC7932" w:rsidRPr="00AC6684">
        <w:rPr>
          <w:rFonts w:ascii="Times New Roman" w:hAnsi="Times New Roman" w:cs="Times New Roman"/>
          <w:iCs/>
          <w:sz w:val="24"/>
          <w:szCs w:val="24"/>
        </w:rPr>
        <w:t>r</w:t>
      </w:r>
      <w:r w:rsidRPr="00AC6684">
        <w:rPr>
          <w:rFonts w:ascii="Times New Roman" w:hAnsi="Times New Roman" w:cs="Times New Roman"/>
          <w:iCs/>
          <w:sz w:val="24"/>
          <w:szCs w:val="24"/>
        </w:rPr>
        <w:t>ootable</w:t>
      </w:r>
      <w:proofErr w:type="spellEnd"/>
      <w:r w:rsidRPr="00AC6684">
        <w:rPr>
          <w:rFonts w:ascii="Times New Roman" w:hAnsi="Times New Roman" w:cs="Times New Roman"/>
          <w:iCs/>
          <w:sz w:val="24"/>
          <w:szCs w:val="24"/>
        </w:rPr>
        <w:t xml:space="preserve"> depth </w:t>
      </w:r>
      <w:r w:rsidR="00835B81" w:rsidRPr="00AC6684">
        <w:rPr>
          <w:rFonts w:ascii="Times New Roman" w:hAnsi="Times New Roman" w:cs="Times New Roman"/>
          <w:color w:val="000000" w:themeColor="text1"/>
          <w:sz w:val="24"/>
          <w:szCs w:val="24"/>
          <w:lang w:val="en-US"/>
        </w:rPr>
        <w:t xml:space="preserve">of the </w:t>
      </w:r>
      <w:proofErr w:type="spellStart"/>
      <w:r w:rsidR="00835B81" w:rsidRPr="00AC6684">
        <w:rPr>
          <w:rFonts w:ascii="Times New Roman" w:hAnsi="Times New Roman" w:cs="Times New Roman"/>
          <w:color w:val="000000" w:themeColor="text1"/>
          <w:sz w:val="24"/>
          <w:szCs w:val="24"/>
          <w:lang w:val="en-US"/>
        </w:rPr>
        <w:t>ProSoil</w:t>
      </w:r>
      <w:proofErr w:type="spellEnd"/>
      <w:r w:rsidR="00835B81" w:rsidRPr="00AC6684">
        <w:rPr>
          <w:rFonts w:ascii="Times New Roman" w:hAnsi="Times New Roman" w:cs="Times New Roman"/>
          <w:color w:val="000000" w:themeColor="text1"/>
          <w:sz w:val="24"/>
          <w:szCs w:val="24"/>
          <w:lang w:val="en-US"/>
        </w:rPr>
        <w:t xml:space="preserve"> project in </w:t>
      </w:r>
      <w:r w:rsidR="00497D8A">
        <w:rPr>
          <w:rFonts w:ascii="Times New Roman" w:hAnsi="Times New Roman" w:cs="Times New Roman"/>
          <w:color w:val="000000" w:themeColor="text1"/>
          <w:sz w:val="24"/>
          <w:szCs w:val="24"/>
          <w:lang w:val="en-US"/>
        </w:rPr>
        <w:t>Benin</w:t>
      </w:r>
      <w:r w:rsidR="00835B81" w:rsidRPr="00AC6684">
        <w:rPr>
          <w:rFonts w:ascii="Times New Roman" w:hAnsi="Times New Roman" w:cs="Times New Roman"/>
          <w:color w:val="000000" w:themeColor="text1"/>
          <w:sz w:val="24"/>
          <w:szCs w:val="24"/>
          <w:lang w:val="en-US"/>
        </w:rPr>
        <w:t>.</w:t>
      </w:r>
    </w:p>
    <w:p w14:paraId="4E2B7E0F" w14:textId="28E077BA" w:rsidR="00386A42" w:rsidRPr="00C46F05" w:rsidRDefault="009A0B7C" w:rsidP="00C46F05">
      <w:pPr>
        <w:spacing w:after="120" w:line="360" w:lineRule="exact"/>
        <w:jc w:val="center"/>
        <w:rPr>
          <w:rFonts w:ascii="Times New Roman" w:hAnsi="Times New Roman" w:cs="Times New Roman"/>
          <w:color w:val="000000" w:themeColor="text1"/>
          <w:sz w:val="24"/>
          <w:szCs w:val="24"/>
          <w:lang w:val="en-US"/>
        </w:rPr>
      </w:pPr>
      <w:r>
        <w:rPr>
          <w:noProof/>
        </w:rPr>
        <w:lastRenderedPageBreak/>
        <w:drawing>
          <wp:anchor distT="0" distB="0" distL="114300" distR="114300" simplePos="0" relativeHeight="251665408" behindDoc="0" locked="0" layoutInCell="1" allowOverlap="1" wp14:anchorId="7BEDEBA5" wp14:editId="572B8350">
            <wp:simplePos x="0" y="0"/>
            <wp:positionH relativeFrom="column">
              <wp:posOffset>3285</wp:posOffset>
            </wp:positionH>
            <wp:positionV relativeFrom="paragraph">
              <wp:posOffset>-525</wp:posOffset>
            </wp:positionV>
            <wp:extent cx="5976620" cy="8446770"/>
            <wp:effectExtent l="0" t="0" r="508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6620" cy="8446770"/>
                    </a:xfrm>
                    <a:prstGeom prst="rect">
                      <a:avLst/>
                    </a:prstGeom>
                    <a:noFill/>
                    <a:ln>
                      <a:noFill/>
                    </a:ln>
                  </pic:spPr>
                </pic:pic>
              </a:graphicData>
            </a:graphic>
            <wp14:sizeRelH relativeFrom="page">
              <wp14:pctWidth>0</wp14:pctWidth>
            </wp14:sizeRelH>
            <wp14:sizeRelV relativeFrom="page">
              <wp14:pctHeight>0</wp14:pctHeight>
            </wp14:sizeRelV>
          </wp:anchor>
        </w:drawing>
      </w:r>
      <w:r w:rsidR="00835B81" w:rsidRPr="00AC6684">
        <w:rPr>
          <w:rFonts w:ascii="Times New Roman" w:hAnsi="Times New Roman" w:cs="Times New Roman"/>
          <w:iCs/>
          <w:sz w:val="24"/>
          <w:szCs w:val="24"/>
        </w:rPr>
        <w:t>Figure 9. R</w:t>
      </w:r>
      <w:r w:rsidR="00386A42" w:rsidRPr="00AC6684">
        <w:rPr>
          <w:rFonts w:ascii="Times New Roman" w:hAnsi="Times New Roman" w:cs="Times New Roman"/>
          <w:iCs/>
          <w:sz w:val="24"/>
          <w:szCs w:val="24"/>
        </w:rPr>
        <w:t>oot zone</w:t>
      </w:r>
      <w:r w:rsidR="000A7747" w:rsidRPr="00AC6684">
        <w:rPr>
          <w:rFonts w:ascii="Times New Roman" w:hAnsi="Times New Roman" w:cs="Times New Roman"/>
          <w:iCs/>
          <w:sz w:val="24"/>
          <w:szCs w:val="24"/>
        </w:rPr>
        <w:t xml:space="preserve"> </w:t>
      </w:r>
      <w:r w:rsidR="00386A42" w:rsidRPr="00AC6684">
        <w:rPr>
          <w:rFonts w:ascii="Times New Roman" w:hAnsi="Times New Roman" w:cs="Times New Roman"/>
          <w:iCs/>
          <w:sz w:val="24"/>
          <w:szCs w:val="24"/>
        </w:rPr>
        <w:t xml:space="preserve">plant available water holding capacity </w:t>
      </w:r>
      <w:r w:rsidR="00835B81" w:rsidRPr="00AC6684">
        <w:rPr>
          <w:rFonts w:ascii="Times New Roman" w:hAnsi="Times New Roman" w:cs="Times New Roman"/>
          <w:color w:val="000000" w:themeColor="text1"/>
          <w:sz w:val="24"/>
          <w:szCs w:val="24"/>
          <w:lang w:val="en-US"/>
        </w:rPr>
        <w:t xml:space="preserve">of the </w:t>
      </w:r>
      <w:proofErr w:type="spellStart"/>
      <w:r w:rsidR="00835B81" w:rsidRPr="00AC6684">
        <w:rPr>
          <w:rFonts w:ascii="Times New Roman" w:hAnsi="Times New Roman" w:cs="Times New Roman"/>
          <w:color w:val="000000" w:themeColor="text1"/>
          <w:sz w:val="24"/>
          <w:szCs w:val="24"/>
          <w:lang w:val="en-US"/>
        </w:rPr>
        <w:t>ProSoil</w:t>
      </w:r>
      <w:proofErr w:type="spellEnd"/>
      <w:r w:rsidR="00835B81" w:rsidRPr="00AC6684">
        <w:rPr>
          <w:rFonts w:ascii="Times New Roman" w:hAnsi="Times New Roman" w:cs="Times New Roman"/>
          <w:color w:val="000000" w:themeColor="text1"/>
          <w:sz w:val="24"/>
          <w:szCs w:val="24"/>
          <w:lang w:val="en-US"/>
        </w:rPr>
        <w:t xml:space="preserve"> project in </w:t>
      </w:r>
      <w:r w:rsidR="00497D8A">
        <w:rPr>
          <w:rFonts w:ascii="Times New Roman" w:hAnsi="Times New Roman" w:cs="Times New Roman"/>
          <w:color w:val="000000" w:themeColor="text1"/>
          <w:sz w:val="24"/>
          <w:szCs w:val="24"/>
          <w:lang w:val="en-US"/>
        </w:rPr>
        <w:t>Benin</w:t>
      </w:r>
      <w:r w:rsidR="00386A42" w:rsidRPr="00AC6684">
        <w:rPr>
          <w:rFonts w:ascii="Times New Roman" w:hAnsi="Times New Roman" w:cs="Times New Roman"/>
          <w:iCs/>
          <w:sz w:val="24"/>
          <w:szCs w:val="24"/>
        </w:rPr>
        <w:t>.</w:t>
      </w:r>
    </w:p>
    <w:p w14:paraId="0E79BE1A" w14:textId="2858280B" w:rsidR="009911B6" w:rsidRPr="00AC6684" w:rsidRDefault="009911B6" w:rsidP="00961254">
      <w:pPr>
        <w:spacing w:after="120" w:line="360" w:lineRule="exact"/>
        <w:jc w:val="both"/>
        <w:rPr>
          <w:rFonts w:ascii="Times New Roman" w:eastAsia="Times New Roman" w:hAnsi="Times New Roman" w:cs="Times New Roman"/>
          <w:color w:val="000000" w:themeColor="text1"/>
          <w:sz w:val="24"/>
          <w:szCs w:val="24"/>
          <w:lang w:val="en-US"/>
        </w:rPr>
      </w:pPr>
    </w:p>
    <w:p w14:paraId="0A5D3FC1" w14:textId="1F26F6C3" w:rsidR="009911B6" w:rsidRPr="00AC6684" w:rsidRDefault="009911B6"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Fonts w:ascii="Times New Roman" w:eastAsia="Times New Roman" w:hAnsi="Times New Roman" w:cs="Times New Roman"/>
          <w:color w:val="000000" w:themeColor="text1"/>
          <w:sz w:val="24"/>
          <w:szCs w:val="24"/>
          <w:lang w:val="en-US"/>
        </w:rPr>
        <w:lastRenderedPageBreak/>
        <w:t xml:space="preserve">All the attribute layers of the maps are uploaded </w:t>
      </w:r>
      <w:r w:rsidR="00347568" w:rsidRPr="00AC6684">
        <w:rPr>
          <w:rFonts w:ascii="Times New Roman" w:eastAsia="Times New Roman" w:hAnsi="Times New Roman" w:cs="Times New Roman"/>
          <w:color w:val="000000" w:themeColor="text1"/>
          <w:sz w:val="24"/>
          <w:szCs w:val="24"/>
          <w:lang w:val="en-US"/>
        </w:rPr>
        <w:t>o</w:t>
      </w:r>
      <w:r w:rsidRPr="00AC6684">
        <w:rPr>
          <w:rFonts w:ascii="Times New Roman" w:eastAsia="Times New Roman" w:hAnsi="Times New Roman" w:cs="Times New Roman"/>
          <w:color w:val="000000" w:themeColor="text1"/>
          <w:sz w:val="24"/>
          <w:szCs w:val="24"/>
          <w:lang w:val="en-US"/>
        </w:rPr>
        <w:t>n the GIZ created Teams channel: WOCAT-</w:t>
      </w:r>
      <w:proofErr w:type="spellStart"/>
      <w:r w:rsidRPr="00AC6684">
        <w:rPr>
          <w:rFonts w:ascii="Times New Roman" w:eastAsia="Times New Roman" w:hAnsi="Times New Roman" w:cs="Times New Roman"/>
          <w:color w:val="000000" w:themeColor="text1"/>
          <w:sz w:val="24"/>
          <w:szCs w:val="24"/>
          <w:lang w:val="en-US"/>
        </w:rPr>
        <w:t>ProSoil</w:t>
      </w:r>
      <w:proofErr w:type="spellEnd"/>
      <w:r w:rsidRPr="00AC6684">
        <w:rPr>
          <w:rFonts w:ascii="Times New Roman" w:eastAsia="Times New Roman" w:hAnsi="Times New Roman" w:cs="Times New Roman"/>
          <w:color w:val="000000" w:themeColor="text1"/>
          <w:sz w:val="24"/>
          <w:szCs w:val="24"/>
          <w:lang w:val="en-US"/>
        </w:rPr>
        <w:t xml:space="preserve"> Cooperation with guests/</w:t>
      </w:r>
      <w:r w:rsidR="00497D8A">
        <w:rPr>
          <w:rFonts w:ascii="Times New Roman" w:eastAsia="Times New Roman" w:hAnsi="Times New Roman" w:cs="Times New Roman"/>
          <w:color w:val="000000" w:themeColor="text1"/>
          <w:sz w:val="24"/>
          <w:szCs w:val="24"/>
          <w:lang w:val="en-US"/>
        </w:rPr>
        <w:t>Benin</w:t>
      </w:r>
      <w:r w:rsidR="00347568" w:rsidRPr="00AC6684">
        <w:rPr>
          <w:rFonts w:ascii="Times New Roman" w:eastAsia="Times New Roman" w:hAnsi="Times New Roman" w:cs="Times New Roman"/>
          <w:color w:val="000000" w:themeColor="text1"/>
          <w:sz w:val="24"/>
          <w:szCs w:val="24"/>
          <w:lang w:val="en-US"/>
        </w:rPr>
        <w:t xml:space="preserve"> for access</w:t>
      </w:r>
      <w:r w:rsidRPr="00AC6684">
        <w:rPr>
          <w:rFonts w:ascii="Times New Roman" w:eastAsia="Times New Roman" w:hAnsi="Times New Roman" w:cs="Times New Roman"/>
          <w:color w:val="000000" w:themeColor="text1"/>
          <w:sz w:val="24"/>
          <w:szCs w:val="24"/>
          <w:lang w:val="en-US"/>
        </w:rPr>
        <w:t xml:space="preserve">. </w:t>
      </w:r>
      <w:r w:rsidRPr="00AC6684">
        <w:rPr>
          <w:rFonts w:ascii="Times New Roman" w:hAnsi="Times New Roman" w:cs="Times New Roman"/>
          <w:color w:val="000000" w:themeColor="text1"/>
          <w:sz w:val="24"/>
          <w:szCs w:val="24"/>
          <w:shd w:val="clear" w:color="auto" w:fill="FFFFFF"/>
          <w:lang w:val="en-US"/>
        </w:rPr>
        <w:t>Herewith we visualized some of the soil properties and soil type</w:t>
      </w:r>
      <w:r w:rsidR="005D7ECC" w:rsidRPr="00AC6684">
        <w:rPr>
          <w:rFonts w:ascii="Times New Roman" w:hAnsi="Times New Roman" w:cs="Times New Roman"/>
          <w:color w:val="000000" w:themeColor="text1"/>
          <w:sz w:val="24"/>
          <w:szCs w:val="24"/>
          <w:shd w:val="clear" w:color="auto" w:fill="FFFFFF"/>
          <w:lang w:val="en-US"/>
        </w:rPr>
        <w:t xml:space="preserve"> and</w:t>
      </w:r>
      <w:r w:rsidR="00EC0ACB" w:rsidRPr="00AC6684">
        <w:rPr>
          <w:rFonts w:ascii="Times New Roman" w:hAnsi="Times New Roman" w:cs="Times New Roman"/>
          <w:color w:val="000000" w:themeColor="text1"/>
          <w:sz w:val="24"/>
          <w:szCs w:val="24"/>
          <w:shd w:val="clear" w:color="auto" w:fill="FFFFFF"/>
          <w:lang w:val="en-US"/>
        </w:rPr>
        <w:t xml:space="preserve"> the </w:t>
      </w:r>
      <w:r w:rsidR="00B45527" w:rsidRPr="00AC6684">
        <w:rPr>
          <w:rFonts w:ascii="Times New Roman" w:hAnsi="Times New Roman" w:cs="Times New Roman"/>
          <w:color w:val="000000" w:themeColor="text1"/>
          <w:sz w:val="24"/>
          <w:szCs w:val="24"/>
          <w:shd w:val="clear" w:color="auto" w:fill="FFFFFF"/>
          <w:lang w:val="en-US"/>
        </w:rPr>
        <w:t xml:space="preserve">visualized maps are also uploaded on the </w:t>
      </w:r>
      <w:r w:rsidR="00183AF6" w:rsidRPr="00AC6684">
        <w:rPr>
          <w:rFonts w:ascii="Times New Roman" w:hAnsi="Times New Roman" w:cs="Times New Roman"/>
          <w:color w:val="000000" w:themeColor="text1"/>
          <w:sz w:val="24"/>
          <w:szCs w:val="24"/>
          <w:shd w:val="clear" w:color="auto" w:fill="FFFFFF"/>
          <w:lang w:val="en-US"/>
        </w:rPr>
        <w:t>Teams channel.</w:t>
      </w:r>
      <w:r w:rsidR="00EC0ACB" w:rsidRPr="00AC6684">
        <w:rPr>
          <w:rFonts w:ascii="Times New Roman" w:eastAsia="Times New Roman" w:hAnsi="Times New Roman" w:cs="Times New Roman"/>
          <w:color w:val="000000" w:themeColor="text1"/>
          <w:sz w:val="24"/>
          <w:szCs w:val="24"/>
          <w:lang w:val="en-US"/>
        </w:rPr>
        <w:t xml:space="preserve"> </w:t>
      </w:r>
    </w:p>
    <w:p w14:paraId="1A4A4142" w14:textId="3C4A1935" w:rsidR="002B7418" w:rsidRPr="00AC6684" w:rsidRDefault="002B7418" w:rsidP="00961254">
      <w:pPr>
        <w:spacing w:after="120" w:line="360" w:lineRule="exact"/>
        <w:jc w:val="both"/>
        <w:rPr>
          <w:rFonts w:ascii="Times New Roman" w:eastAsia="Times New Roman" w:hAnsi="Times New Roman" w:cs="Times New Roman"/>
          <w:color w:val="000000" w:themeColor="text1"/>
          <w:sz w:val="24"/>
          <w:szCs w:val="24"/>
          <w:lang w:val="en-US"/>
        </w:rPr>
      </w:pPr>
    </w:p>
    <w:p w14:paraId="6622A1AF" w14:textId="296264B0" w:rsidR="00414C83" w:rsidRPr="00AC6684" w:rsidRDefault="00414C83" w:rsidP="00961254">
      <w:pPr>
        <w:spacing w:after="120" w:line="360" w:lineRule="exact"/>
        <w:jc w:val="both"/>
        <w:rPr>
          <w:rFonts w:ascii="Times New Roman" w:hAnsi="Times New Roman" w:cs="Times New Roman"/>
          <w:b/>
          <w:bCs/>
          <w:color w:val="000000" w:themeColor="text1"/>
          <w:sz w:val="24"/>
          <w:szCs w:val="24"/>
          <w:lang w:val="en-US"/>
        </w:rPr>
      </w:pPr>
      <w:r w:rsidRPr="00AC6684">
        <w:rPr>
          <w:rFonts w:ascii="Times New Roman" w:hAnsi="Times New Roman" w:cs="Times New Roman"/>
          <w:b/>
          <w:bCs/>
          <w:color w:val="000000" w:themeColor="text1"/>
          <w:sz w:val="24"/>
          <w:szCs w:val="24"/>
          <w:lang w:val="en-US"/>
        </w:rPr>
        <w:t>References</w:t>
      </w:r>
    </w:p>
    <w:p w14:paraId="1AF5F404" w14:textId="77777777" w:rsidR="00927255" w:rsidRPr="00AC6684" w:rsidRDefault="00927255" w:rsidP="00961254">
      <w:pPr>
        <w:pStyle w:val="ListParagraph"/>
        <w:spacing w:after="120" w:line="360" w:lineRule="exact"/>
        <w:ind w:left="284" w:hanging="284"/>
        <w:jc w:val="both"/>
        <w:rPr>
          <w:rStyle w:val="Strong"/>
          <w:rFonts w:ascii="Times New Roman" w:hAnsi="Times New Roman" w:cs="Times New Roman"/>
          <w:b w:val="0"/>
          <w:bCs w:val="0"/>
          <w:sz w:val="24"/>
          <w:szCs w:val="24"/>
        </w:rPr>
      </w:pPr>
      <w:r w:rsidRPr="00AC6684">
        <w:rPr>
          <w:rFonts w:ascii="Times New Roman" w:hAnsi="Times New Roman" w:cs="Times New Roman"/>
          <w:sz w:val="24"/>
          <w:szCs w:val="24"/>
        </w:rPr>
        <w:t>Batjes, N.H., Ribeiro, E, and van Oostrum, A., 2020. Standardised soil profile data to support global mapping and modelling (</w:t>
      </w:r>
      <w:proofErr w:type="spellStart"/>
      <w:r w:rsidRPr="00AC6684">
        <w:rPr>
          <w:rFonts w:ascii="Times New Roman" w:hAnsi="Times New Roman" w:cs="Times New Roman"/>
          <w:sz w:val="24"/>
          <w:szCs w:val="24"/>
        </w:rPr>
        <w:t>WoSIS</w:t>
      </w:r>
      <w:proofErr w:type="spellEnd"/>
      <w:r w:rsidRPr="00AC6684">
        <w:rPr>
          <w:rFonts w:ascii="Times New Roman" w:hAnsi="Times New Roman" w:cs="Times New Roman"/>
          <w:sz w:val="24"/>
          <w:szCs w:val="24"/>
        </w:rPr>
        <w:t xml:space="preserve"> snapshot 2019). </w:t>
      </w:r>
      <w:r w:rsidRPr="00AC6684">
        <w:rPr>
          <w:rStyle w:val="Emphasis"/>
          <w:rFonts w:ascii="Times New Roman" w:hAnsi="Times New Roman" w:cs="Times New Roman"/>
          <w:sz w:val="24"/>
          <w:szCs w:val="24"/>
        </w:rPr>
        <w:t>Earth System Science Data </w:t>
      </w:r>
      <w:proofErr w:type="spellStart"/>
      <w:r w:rsidR="00000000">
        <w:fldChar w:fldCharType="begin"/>
      </w:r>
      <w:r w:rsidR="00000000">
        <w:instrText>HYPERLINK "https://doi.org/10.5194/essd-12-299-2020" \t "_blank"</w:instrText>
      </w:r>
      <w:r w:rsidR="00000000">
        <w:fldChar w:fldCharType="separate"/>
      </w:r>
      <w:r w:rsidRPr="00AC6684">
        <w:rPr>
          <w:rStyle w:val="Hyperlink"/>
          <w:rFonts w:ascii="Times New Roman" w:hAnsi="Times New Roman" w:cs="Times New Roman"/>
          <w:sz w:val="24"/>
          <w:szCs w:val="24"/>
        </w:rPr>
        <w:t>doi</w:t>
      </w:r>
      <w:proofErr w:type="spellEnd"/>
      <w:r w:rsidRPr="00AC6684">
        <w:rPr>
          <w:rStyle w:val="Hyperlink"/>
          <w:rFonts w:ascii="Times New Roman" w:hAnsi="Times New Roman" w:cs="Times New Roman"/>
          <w:sz w:val="24"/>
          <w:szCs w:val="24"/>
        </w:rPr>
        <w:t>: 10.5194/essd-12-299-2020</w:t>
      </w:r>
      <w:r w:rsidR="00000000">
        <w:rPr>
          <w:rStyle w:val="Hyperlink"/>
          <w:rFonts w:ascii="Times New Roman" w:hAnsi="Times New Roman" w:cs="Times New Roman"/>
          <w:sz w:val="24"/>
          <w:szCs w:val="24"/>
        </w:rPr>
        <w:fldChar w:fldCharType="end"/>
      </w:r>
    </w:p>
    <w:p w14:paraId="689EFF50" w14:textId="77777777" w:rsidR="00927255" w:rsidRPr="00AC6684" w:rsidRDefault="00927255" w:rsidP="00961254">
      <w:pPr>
        <w:pStyle w:val="ListParagraph"/>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Batjes, N.H., Ribeiro, E., van Oostrum, A., Leenaars, J.,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and Mendes de Jesus, J., 2017. </w:t>
      </w:r>
      <w:proofErr w:type="spellStart"/>
      <w:r w:rsidRPr="00AC6684">
        <w:rPr>
          <w:rFonts w:ascii="Times New Roman" w:hAnsi="Times New Roman" w:cs="Times New Roman"/>
          <w:sz w:val="24"/>
          <w:szCs w:val="24"/>
        </w:rPr>
        <w:t>WoSIS</w:t>
      </w:r>
      <w:proofErr w:type="spellEnd"/>
      <w:r w:rsidRPr="00AC6684">
        <w:rPr>
          <w:rFonts w:ascii="Times New Roman" w:hAnsi="Times New Roman" w:cs="Times New Roman"/>
          <w:sz w:val="24"/>
          <w:szCs w:val="24"/>
        </w:rPr>
        <w:t>: providing standardised soil profile data for the world.  </w:t>
      </w:r>
      <w:r w:rsidRPr="00AC6684">
        <w:rPr>
          <w:rStyle w:val="Emphasis"/>
          <w:rFonts w:ascii="Times New Roman" w:hAnsi="Times New Roman" w:cs="Times New Roman"/>
          <w:sz w:val="24"/>
          <w:szCs w:val="24"/>
        </w:rPr>
        <w:t>Earth Syst. Sci. Data</w:t>
      </w:r>
      <w:r w:rsidRPr="00AC6684">
        <w:rPr>
          <w:rFonts w:ascii="Times New Roman" w:hAnsi="Times New Roman" w:cs="Times New Roman"/>
          <w:sz w:val="24"/>
          <w:szCs w:val="24"/>
        </w:rPr>
        <w:t xml:space="preserve"> 9, 1-14.  </w:t>
      </w:r>
      <w:hyperlink r:id="rId24" w:tgtFrame="_blank" w:history="1">
        <w:r w:rsidRPr="00AC6684">
          <w:rPr>
            <w:rStyle w:val="Hyperlink"/>
            <w:rFonts w:ascii="Times New Roman" w:hAnsi="Times New Roman" w:cs="Times New Roman"/>
            <w:sz w:val="24"/>
            <w:szCs w:val="24"/>
          </w:rPr>
          <w:t>doi:10.5194/essd-9-1-2017</w:t>
        </w:r>
      </w:hyperlink>
    </w:p>
    <w:p w14:paraId="36B5934E" w14:textId="77777777"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proofErr w:type="spellStart"/>
      <w:r w:rsidRPr="002E37EC">
        <w:rPr>
          <w:rFonts w:ascii="Times New Roman" w:hAnsi="Times New Roman" w:cs="Times New Roman"/>
          <w:sz w:val="24"/>
          <w:szCs w:val="24"/>
        </w:rPr>
        <w:t>Hengl</w:t>
      </w:r>
      <w:proofErr w:type="spellEnd"/>
      <w:r w:rsidRPr="002E37EC">
        <w:rPr>
          <w:rFonts w:ascii="Times New Roman" w:hAnsi="Times New Roman" w:cs="Times New Roman"/>
          <w:sz w:val="24"/>
          <w:szCs w:val="24"/>
        </w:rPr>
        <w:t xml:space="preserve">, T., Leenaars, J.G.B., Shepherd, K.D. et al., 2017. </w:t>
      </w:r>
      <w:r w:rsidRPr="00AC6684">
        <w:rPr>
          <w:rFonts w:ascii="Times New Roman" w:hAnsi="Times New Roman" w:cs="Times New Roman"/>
          <w:sz w:val="24"/>
          <w:szCs w:val="24"/>
        </w:rPr>
        <w:t xml:space="preserve">Soil nutrient maps of Sub-Saharan Africa: assessment of soil nutrient content at 250 m spatial resolution using machine learning. Nutrient Cycling in Agroecosystems, 109, 77–102. </w:t>
      </w:r>
      <w:hyperlink r:id="rId25" w:history="1">
        <w:r w:rsidRPr="00AC6684">
          <w:rPr>
            <w:rStyle w:val="Hyperlink"/>
            <w:rFonts w:ascii="Times New Roman" w:hAnsi="Times New Roman" w:cs="Times New Roman"/>
            <w:sz w:val="24"/>
            <w:szCs w:val="24"/>
          </w:rPr>
          <w:t>doi:10.1007/s10705-017-9870-x</w:t>
        </w:r>
      </w:hyperlink>
    </w:p>
    <w:p w14:paraId="6EE0D8BF" w14:textId="77777777" w:rsidR="00927255" w:rsidRPr="00AC6684" w:rsidRDefault="00000000" w:rsidP="00961254">
      <w:pPr>
        <w:shd w:val="clear" w:color="auto" w:fill="FFFFFF"/>
        <w:spacing w:after="120" w:line="360" w:lineRule="exact"/>
        <w:ind w:left="284" w:hanging="284"/>
        <w:jc w:val="both"/>
        <w:rPr>
          <w:rFonts w:ascii="Times New Roman" w:hAnsi="Times New Roman" w:cs="Times New Roman"/>
          <w:sz w:val="24"/>
          <w:szCs w:val="24"/>
        </w:rPr>
      </w:pPr>
      <w:hyperlink r:id="rId26" w:history="1">
        <w:r w:rsidR="00927255" w:rsidRPr="00AC6684">
          <w:rPr>
            <w:rStyle w:val="Hyperlink"/>
            <w:rFonts w:ascii="Times New Roman" w:hAnsi="Times New Roman" w:cs="Times New Roman"/>
            <w:sz w:val="24"/>
            <w:szCs w:val="24"/>
          </w:rPr>
          <w:t>https://www.isric.org/sites/default/files/isric_report_2015_02.pdf</w:t>
        </w:r>
      </w:hyperlink>
    </w:p>
    <w:p w14:paraId="42E8072E" w14:textId="77777777" w:rsidR="00927255" w:rsidRPr="00AC6684" w:rsidRDefault="00927255" w:rsidP="00961254">
      <w:pPr>
        <w:autoSpaceDE w:val="0"/>
        <w:autoSpaceDN w:val="0"/>
        <w:adjustRightInd w:val="0"/>
        <w:spacing w:after="120" w:line="360" w:lineRule="exact"/>
        <w:ind w:left="284" w:hanging="284"/>
        <w:jc w:val="both"/>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IUSS Working Group WRB, 2015. World Reference Base for Soil Resources 2014, update 2015. International soil classification system for naming soils and creating legends for soil maps. World Soil Resources Reports No. 106. FAO, Rome. </w:t>
      </w:r>
      <w:hyperlink r:id="rId27" w:history="1">
        <w:r w:rsidRPr="00AC6684">
          <w:rPr>
            <w:rStyle w:val="Hyperlink"/>
            <w:rFonts w:ascii="Times New Roman" w:hAnsi="Times New Roman" w:cs="Times New Roman"/>
            <w:color w:val="000000" w:themeColor="text1"/>
            <w:sz w:val="24"/>
            <w:szCs w:val="24"/>
          </w:rPr>
          <w:t>http://www.fao.org/soils-portal/soil-survey/soil-classification/world-reference-base/en/</w:t>
        </w:r>
      </w:hyperlink>
    </w:p>
    <w:p w14:paraId="5A6849D9" w14:textId="77777777"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Leenaars, J.G.B., Claessens, L., Heuvelink, G.B.M.,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Ruiperez González, M., van </w:t>
      </w:r>
      <w:proofErr w:type="spellStart"/>
      <w:r w:rsidRPr="00AC6684">
        <w:rPr>
          <w:rFonts w:ascii="Times New Roman" w:hAnsi="Times New Roman" w:cs="Times New Roman"/>
          <w:sz w:val="24"/>
          <w:szCs w:val="24"/>
        </w:rPr>
        <w:t>Bussel</w:t>
      </w:r>
      <w:proofErr w:type="spellEnd"/>
      <w:r w:rsidRPr="00AC6684">
        <w:rPr>
          <w:rFonts w:ascii="Times New Roman" w:hAnsi="Times New Roman" w:cs="Times New Roman"/>
          <w:sz w:val="24"/>
          <w:szCs w:val="24"/>
        </w:rPr>
        <w:t xml:space="preserve">, L.G.J., </w:t>
      </w:r>
      <w:proofErr w:type="spellStart"/>
      <w:r w:rsidRPr="00AC6684">
        <w:rPr>
          <w:rFonts w:ascii="Times New Roman" w:hAnsi="Times New Roman" w:cs="Times New Roman"/>
          <w:sz w:val="24"/>
          <w:szCs w:val="24"/>
        </w:rPr>
        <w:t>Guilpart</w:t>
      </w:r>
      <w:proofErr w:type="spellEnd"/>
      <w:r w:rsidRPr="00AC6684">
        <w:rPr>
          <w:rFonts w:ascii="Times New Roman" w:hAnsi="Times New Roman" w:cs="Times New Roman"/>
          <w:sz w:val="24"/>
          <w:szCs w:val="24"/>
        </w:rPr>
        <w:t xml:space="preserve">, N., Yang, H. and </w:t>
      </w:r>
      <w:proofErr w:type="spellStart"/>
      <w:r w:rsidRPr="00AC6684">
        <w:rPr>
          <w:rFonts w:ascii="Times New Roman" w:hAnsi="Times New Roman" w:cs="Times New Roman"/>
          <w:sz w:val="24"/>
          <w:szCs w:val="24"/>
        </w:rPr>
        <w:t>Cassman</w:t>
      </w:r>
      <w:proofErr w:type="spellEnd"/>
      <w:r w:rsidRPr="00AC6684">
        <w:rPr>
          <w:rFonts w:ascii="Times New Roman" w:hAnsi="Times New Roman" w:cs="Times New Roman"/>
          <w:sz w:val="24"/>
          <w:szCs w:val="24"/>
        </w:rPr>
        <w:t xml:space="preserve">, K.G., 2018. Mapping </w:t>
      </w:r>
      <w:proofErr w:type="spellStart"/>
      <w:r w:rsidRPr="00AC6684">
        <w:rPr>
          <w:rFonts w:ascii="Times New Roman" w:hAnsi="Times New Roman" w:cs="Times New Roman"/>
          <w:sz w:val="24"/>
          <w:szCs w:val="24"/>
        </w:rPr>
        <w:t>rootable</w:t>
      </w:r>
      <w:proofErr w:type="spellEnd"/>
      <w:r w:rsidRPr="00AC6684">
        <w:rPr>
          <w:rFonts w:ascii="Times New Roman" w:hAnsi="Times New Roman" w:cs="Times New Roman"/>
          <w:sz w:val="24"/>
          <w:szCs w:val="24"/>
        </w:rPr>
        <w:t xml:space="preserve"> depth and root zone plant-available water holding capacity of the soil of sub-Saharan Africa. </w:t>
      </w:r>
      <w:hyperlink r:id="rId28" w:tooltip="Go to Geoderma on ScienceDirect" w:history="1">
        <w:proofErr w:type="spellStart"/>
        <w:r w:rsidRPr="00AC6684">
          <w:rPr>
            <w:rFonts w:ascii="Times New Roman" w:hAnsi="Times New Roman" w:cs="Times New Roman"/>
            <w:sz w:val="24"/>
            <w:szCs w:val="24"/>
          </w:rPr>
          <w:t>Geoderma</w:t>
        </w:r>
        <w:proofErr w:type="spellEnd"/>
      </w:hyperlink>
      <w:r w:rsidRPr="00AC6684">
        <w:rPr>
          <w:rFonts w:ascii="Times New Roman" w:hAnsi="Times New Roman" w:cs="Times New Roman"/>
          <w:sz w:val="24"/>
          <w:szCs w:val="24"/>
        </w:rPr>
        <w:t xml:space="preserve">, 324, 18-36. </w:t>
      </w:r>
      <w:hyperlink r:id="rId29" w:tgtFrame="_blank" w:tooltip="Persistent link using digital object identifier" w:history="1">
        <w:r w:rsidRPr="00AC6684">
          <w:rPr>
            <w:rStyle w:val="Hyperlink"/>
            <w:rFonts w:ascii="Times New Roman" w:hAnsi="Times New Roman" w:cs="Times New Roman"/>
            <w:sz w:val="24"/>
            <w:szCs w:val="24"/>
          </w:rPr>
          <w:t>doi:10.1016/j.geoderma.2018.02.046</w:t>
        </w:r>
      </w:hyperlink>
    </w:p>
    <w:p w14:paraId="6DE5F760" w14:textId="38451494"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Leenaars, J.G.B.,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Ruiperez Gonzalez, M., Mendes de Jesus, J.S., Heuvelink, G.B.M., Wolf, J., van </w:t>
      </w:r>
      <w:proofErr w:type="spellStart"/>
      <w:r w:rsidRPr="00AC6684">
        <w:rPr>
          <w:rFonts w:ascii="Times New Roman" w:hAnsi="Times New Roman" w:cs="Times New Roman"/>
          <w:sz w:val="24"/>
          <w:szCs w:val="24"/>
        </w:rPr>
        <w:t>Bussel</w:t>
      </w:r>
      <w:proofErr w:type="spellEnd"/>
      <w:r w:rsidRPr="00AC6684">
        <w:rPr>
          <w:rFonts w:ascii="Times New Roman" w:hAnsi="Times New Roman" w:cs="Times New Roman"/>
          <w:sz w:val="24"/>
          <w:szCs w:val="24"/>
        </w:rPr>
        <w:t xml:space="preserve">, L., Claessens, L., Yang, H. and </w:t>
      </w:r>
      <w:proofErr w:type="spellStart"/>
      <w:r w:rsidRPr="00AC6684">
        <w:rPr>
          <w:rFonts w:ascii="Times New Roman" w:hAnsi="Times New Roman" w:cs="Times New Roman"/>
          <w:sz w:val="24"/>
          <w:szCs w:val="24"/>
        </w:rPr>
        <w:t>Cassman</w:t>
      </w:r>
      <w:proofErr w:type="spellEnd"/>
      <w:r w:rsidRPr="00AC6684">
        <w:rPr>
          <w:rFonts w:ascii="Times New Roman" w:hAnsi="Times New Roman" w:cs="Times New Roman"/>
          <w:sz w:val="24"/>
          <w:szCs w:val="24"/>
        </w:rPr>
        <w:t>, K.G., 2015. Root zone plant-available water holding capacity of the Sub-Saharan Africa soil, version 1.0.  Gridded functional soil information (dataset RZ-PAWHC SSA v 1.0). ISRIC Report 2015/02. Collaboration project of Africa Soil Information Service (</w:t>
      </w:r>
      <w:proofErr w:type="spellStart"/>
      <w:r w:rsidRPr="00AC6684">
        <w:rPr>
          <w:rFonts w:ascii="Times New Roman" w:hAnsi="Times New Roman" w:cs="Times New Roman"/>
          <w:sz w:val="24"/>
          <w:szCs w:val="24"/>
        </w:rPr>
        <w:t>AfSIS</w:t>
      </w:r>
      <w:proofErr w:type="spellEnd"/>
      <w:r w:rsidRPr="00AC6684">
        <w:rPr>
          <w:rFonts w:ascii="Times New Roman" w:hAnsi="Times New Roman" w:cs="Times New Roman"/>
          <w:sz w:val="24"/>
          <w:szCs w:val="24"/>
        </w:rPr>
        <w:t>) and the Global Yield Gap and Water Productivity Atlas (GYGA). ISRIC — World Soil Information, Wageningen, the Netherlands, 108pp.</w:t>
      </w:r>
    </w:p>
    <w:p w14:paraId="2A500D25" w14:textId="77777777" w:rsidR="00927255" w:rsidRPr="00AC6684" w:rsidRDefault="00927255" w:rsidP="00961254">
      <w:pPr>
        <w:pStyle w:val="EndNoteBibliography"/>
        <w:spacing w:after="120" w:line="360" w:lineRule="exact"/>
        <w:ind w:left="284" w:hanging="284"/>
        <w:jc w:val="both"/>
        <w:rPr>
          <w:color w:val="000000" w:themeColor="text1"/>
          <w:szCs w:val="24"/>
        </w:rPr>
      </w:pPr>
      <w:r w:rsidRPr="00AC6684">
        <w:rPr>
          <w:color w:val="000000" w:themeColor="text1"/>
          <w:szCs w:val="24"/>
        </w:rPr>
        <w:t xml:space="preserve">Poggio, L.M., de Sousa, L., Batjes, N.H., Heuvelink, G.B.M., Kempen, B., Riberio, E., Rossiter, D., 2020. </w:t>
      </w:r>
      <w:proofErr w:type="spellStart"/>
      <w:r w:rsidRPr="00AC6684">
        <w:rPr>
          <w:color w:val="000000" w:themeColor="text1"/>
          <w:szCs w:val="24"/>
        </w:rPr>
        <w:t>SoilGrids</w:t>
      </w:r>
      <w:proofErr w:type="spellEnd"/>
      <w:r w:rsidRPr="00AC6684">
        <w:rPr>
          <w:color w:val="000000" w:themeColor="text1"/>
          <w:szCs w:val="24"/>
        </w:rPr>
        <w:t xml:space="preserve"> 2.0 producing quality-assessed soil information for the globe. Soil Discussions 1(10.5194), https://doi.org/10.5194/soil-2020-65.</w:t>
      </w:r>
    </w:p>
    <w:p w14:paraId="5C15143D" w14:textId="77777777" w:rsidR="00927255" w:rsidRPr="00930365" w:rsidRDefault="00927255" w:rsidP="00961254">
      <w:pPr>
        <w:shd w:val="clear" w:color="auto" w:fill="FFFFFF"/>
        <w:spacing w:after="120" w:line="360" w:lineRule="exact"/>
        <w:ind w:left="284" w:hanging="284"/>
        <w:jc w:val="both"/>
        <w:rPr>
          <w:rStyle w:val="Hyperlink"/>
          <w:rFonts w:ascii="Times New Roman" w:hAnsi="Times New Roman" w:cs="Times New Roman"/>
          <w:color w:val="000000" w:themeColor="text1"/>
          <w:sz w:val="24"/>
          <w:szCs w:val="24"/>
          <w:lang w:val="fr-FR"/>
        </w:rPr>
      </w:pPr>
      <w:proofErr w:type="spellStart"/>
      <w:r w:rsidRPr="00930365">
        <w:rPr>
          <w:rFonts w:ascii="Times New Roman" w:hAnsi="Times New Roman" w:cs="Times New Roman"/>
          <w:color w:val="000000" w:themeColor="text1"/>
          <w:sz w:val="24"/>
          <w:szCs w:val="24"/>
          <w:lang w:val="fr-FR"/>
        </w:rPr>
        <w:t>SoilGrids</w:t>
      </w:r>
      <w:proofErr w:type="spellEnd"/>
      <w:r w:rsidRPr="00930365">
        <w:rPr>
          <w:rFonts w:ascii="Times New Roman" w:hAnsi="Times New Roman" w:cs="Times New Roman"/>
          <w:color w:val="000000" w:themeColor="text1"/>
          <w:sz w:val="24"/>
          <w:szCs w:val="24"/>
          <w:lang w:val="fr-FR"/>
        </w:rPr>
        <w:t xml:space="preserve"> v2, 2020. </w:t>
      </w:r>
      <w:hyperlink r:id="rId30" w:history="1">
        <w:r w:rsidRPr="00930365">
          <w:rPr>
            <w:rStyle w:val="Hyperlink"/>
            <w:rFonts w:ascii="Times New Roman" w:hAnsi="Times New Roman" w:cs="Times New Roman"/>
            <w:color w:val="000000" w:themeColor="text1"/>
            <w:sz w:val="24"/>
            <w:szCs w:val="24"/>
            <w:lang w:val="fr-FR"/>
          </w:rPr>
          <w:t>https://www.isric.org/explore/soilgrids</w:t>
        </w:r>
      </w:hyperlink>
      <w:r w:rsidRPr="00930365">
        <w:rPr>
          <w:rStyle w:val="Hyperlink"/>
          <w:rFonts w:ascii="Times New Roman" w:hAnsi="Times New Roman" w:cs="Times New Roman"/>
          <w:color w:val="000000" w:themeColor="text1"/>
          <w:sz w:val="24"/>
          <w:szCs w:val="24"/>
          <w:lang w:val="fr-FR"/>
        </w:rPr>
        <w:t xml:space="preserve">. </w:t>
      </w:r>
    </w:p>
    <w:p w14:paraId="735807F3" w14:textId="6F328993" w:rsidR="00B51F4F" w:rsidRPr="00AC6684" w:rsidRDefault="00927255" w:rsidP="00C46F05">
      <w:pPr>
        <w:spacing w:after="120" w:line="360" w:lineRule="exact"/>
        <w:ind w:left="284" w:hanging="284"/>
        <w:jc w:val="both"/>
        <w:rPr>
          <w:rStyle w:val="Strong"/>
          <w:rFonts w:ascii="Times New Roman" w:hAnsi="Times New Roman" w:cs="Times New Roman"/>
          <w:color w:val="000000" w:themeColor="text1"/>
          <w:sz w:val="24"/>
          <w:szCs w:val="24"/>
          <w:shd w:val="clear" w:color="auto" w:fill="FFFFFF"/>
        </w:rPr>
      </w:pPr>
      <w:r w:rsidRPr="00AC6684">
        <w:rPr>
          <w:rFonts w:ascii="Times New Roman" w:hAnsi="Times New Roman" w:cs="Times New Roman"/>
          <w:sz w:val="24"/>
          <w:szCs w:val="24"/>
          <w:lang w:val="nl-NL"/>
        </w:rPr>
        <w:t xml:space="preserve">WOCAT – </w:t>
      </w:r>
      <w:hyperlink r:id="rId31" w:history="1">
        <w:r w:rsidRPr="00AC6684">
          <w:rPr>
            <w:rStyle w:val="Hyperlink"/>
            <w:rFonts w:ascii="Times New Roman" w:hAnsi="Times New Roman" w:cs="Times New Roman"/>
            <w:sz w:val="24"/>
            <w:szCs w:val="24"/>
            <w:lang w:val="nl-NL"/>
          </w:rPr>
          <w:t>www.wocat.net</w:t>
        </w:r>
      </w:hyperlink>
    </w:p>
    <w:sectPr w:rsidR="00B51F4F" w:rsidRPr="00AC6684" w:rsidSect="00DD3272">
      <w:headerReference w:type="default" r:id="rId32"/>
      <w:footerReference w:type="default" r:id="rId33"/>
      <w:pgSz w:w="11906" w:h="16838" w:code="9"/>
      <w:pgMar w:top="1304" w:right="1247" w:bottom="130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325DC6" w14:textId="77777777" w:rsidR="00BA2192" w:rsidRDefault="00BA2192" w:rsidP="00497D7B">
      <w:pPr>
        <w:spacing w:after="0" w:line="240" w:lineRule="auto"/>
      </w:pPr>
      <w:r>
        <w:separator/>
      </w:r>
    </w:p>
  </w:endnote>
  <w:endnote w:type="continuationSeparator" w:id="0">
    <w:p w14:paraId="65C165EC" w14:textId="77777777" w:rsidR="00BA2192" w:rsidRDefault="00BA2192" w:rsidP="00497D7B">
      <w:pPr>
        <w:spacing w:after="0" w:line="240" w:lineRule="auto"/>
      </w:pPr>
      <w:r>
        <w:continuationSeparator/>
      </w:r>
    </w:p>
  </w:endnote>
  <w:endnote w:type="continuationNotice" w:id="1">
    <w:p w14:paraId="303F0744" w14:textId="77777777" w:rsidR="00BA2192" w:rsidRDefault="00BA21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9871504"/>
      <w:docPartObj>
        <w:docPartGallery w:val="Page Numbers (Bottom of Page)"/>
        <w:docPartUnique/>
      </w:docPartObj>
    </w:sdtPr>
    <w:sdtContent>
      <w:p w14:paraId="5D0CF503" w14:textId="53D8EF71" w:rsidR="00497D7B" w:rsidRDefault="00497D7B">
        <w:pPr>
          <w:pStyle w:val="Footer"/>
          <w:jc w:val="center"/>
        </w:pPr>
        <w:r>
          <w:fldChar w:fldCharType="begin"/>
        </w:r>
        <w:r>
          <w:instrText>PAGE   \* MERGEFORMAT</w:instrText>
        </w:r>
        <w:r>
          <w:fldChar w:fldCharType="separate"/>
        </w:r>
        <w:r>
          <w:rPr>
            <w:lang w:val="nl-NL"/>
          </w:rPr>
          <w:t>2</w:t>
        </w:r>
        <w:r>
          <w:fldChar w:fldCharType="end"/>
        </w:r>
      </w:p>
    </w:sdtContent>
  </w:sdt>
  <w:p w14:paraId="73D8C3C4" w14:textId="77777777" w:rsidR="00497D7B" w:rsidRDefault="00497D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195F2C" w14:textId="77777777" w:rsidR="00BA2192" w:rsidRDefault="00BA2192" w:rsidP="00497D7B">
      <w:pPr>
        <w:spacing w:after="0" w:line="240" w:lineRule="auto"/>
      </w:pPr>
      <w:r>
        <w:separator/>
      </w:r>
    </w:p>
  </w:footnote>
  <w:footnote w:type="continuationSeparator" w:id="0">
    <w:p w14:paraId="1F742C02" w14:textId="77777777" w:rsidR="00BA2192" w:rsidRDefault="00BA2192" w:rsidP="00497D7B">
      <w:pPr>
        <w:spacing w:after="0" w:line="240" w:lineRule="auto"/>
      </w:pPr>
      <w:r>
        <w:continuationSeparator/>
      </w:r>
    </w:p>
  </w:footnote>
  <w:footnote w:type="continuationNotice" w:id="1">
    <w:p w14:paraId="2C37723F" w14:textId="77777777" w:rsidR="00BA2192" w:rsidRDefault="00BA21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3927E" w14:textId="4CD8EF37" w:rsidR="0040502F" w:rsidRDefault="004050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455A3"/>
    <w:multiLevelType w:val="multilevel"/>
    <w:tmpl w:val="3CB0A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0A90355"/>
    <w:multiLevelType w:val="hybridMultilevel"/>
    <w:tmpl w:val="07C0B4A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CA82C9F"/>
    <w:multiLevelType w:val="multilevel"/>
    <w:tmpl w:val="195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F3C6F63"/>
    <w:multiLevelType w:val="hybridMultilevel"/>
    <w:tmpl w:val="99B8CC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5D94407C"/>
    <w:multiLevelType w:val="hybridMultilevel"/>
    <w:tmpl w:val="F940D656"/>
    <w:lvl w:ilvl="0" w:tplc="23DE7BA2">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6C304C37"/>
    <w:multiLevelType w:val="hybridMultilevel"/>
    <w:tmpl w:val="EEE08ED8"/>
    <w:lvl w:ilvl="0" w:tplc="807A63B0">
      <w:numFmt w:val="bullet"/>
      <w:lvlText w:val=""/>
      <w:lvlJc w:val="left"/>
      <w:pPr>
        <w:ind w:left="720" w:hanging="360"/>
      </w:pPr>
      <w:rPr>
        <w:rFonts w:ascii="Symbol" w:eastAsiaTheme="minorEastAsia" w:hAnsi="Symbol" w:cstheme="minorHAns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7364034C"/>
    <w:multiLevelType w:val="hybridMultilevel"/>
    <w:tmpl w:val="A154B894"/>
    <w:lvl w:ilvl="0" w:tplc="8A30D946">
      <w:start w:val="1"/>
      <w:numFmt w:val="decimal"/>
      <w:lvlText w:val="%1."/>
      <w:lvlJc w:val="left"/>
      <w:pPr>
        <w:ind w:left="360" w:hanging="360"/>
      </w:pPr>
      <w:rPr>
        <w:rFonts w:hint="default"/>
        <w:b/>
        <w:bCs/>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73EF7348"/>
    <w:multiLevelType w:val="hybridMultilevel"/>
    <w:tmpl w:val="74988C42"/>
    <w:lvl w:ilvl="0" w:tplc="29A8970A">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2069184057">
    <w:abstractNumId w:val="0"/>
  </w:num>
  <w:num w:numId="2" w16cid:durableId="1534489967">
    <w:abstractNumId w:val="2"/>
  </w:num>
  <w:num w:numId="3" w16cid:durableId="156925026">
    <w:abstractNumId w:val="7"/>
  </w:num>
  <w:num w:numId="4" w16cid:durableId="1732190471">
    <w:abstractNumId w:val="5"/>
  </w:num>
  <w:num w:numId="5" w16cid:durableId="1377849774">
    <w:abstractNumId w:val="6"/>
  </w:num>
  <w:num w:numId="6" w16cid:durableId="692192056">
    <w:abstractNumId w:val="1"/>
  </w:num>
  <w:num w:numId="7" w16cid:durableId="1019548566">
    <w:abstractNumId w:val="4"/>
  </w:num>
  <w:num w:numId="8" w16cid:durableId="126133149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gutterAtTop/>
  <w:proofState w:spelling="clean"/>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0EB"/>
    <w:rsid w:val="00000028"/>
    <w:rsid w:val="00000C79"/>
    <w:rsid w:val="000020EB"/>
    <w:rsid w:val="000035C7"/>
    <w:rsid w:val="00004872"/>
    <w:rsid w:val="00004B50"/>
    <w:rsid w:val="00011382"/>
    <w:rsid w:val="00012777"/>
    <w:rsid w:val="00012937"/>
    <w:rsid w:val="00012A77"/>
    <w:rsid w:val="00013392"/>
    <w:rsid w:val="000160BF"/>
    <w:rsid w:val="00016521"/>
    <w:rsid w:val="00016ABC"/>
    <w:rsid w:val="000265ED"/>
    <w:rsid w:val="000273B8"/>
    <w:rsid w:val="00030C2F"/>
    <w:rsid w:val="000339A3"/>
    <w:rsid w:val="00033B01"/>
    <w:rsid w:val="000368D5"/>
    <w:rsid w:val="00040406"/>
    <w:rsid w:val="00044E56"/>
    <w:rsid w:val="000459AC"/>
    <w:rsid w:val="00045B2A"/>
    <w:rsid w:val="000461F9"/>
    <w:rsid w:val="0004644F"/>
    <w:rsid w:val="00047013"/>
    <w:rsid w:val="00050AE6"/>
    <w:rsid w:val="000575DC"/>
    <w:rsid w:val="00057C28"/>
    <w:rsid w:val="00063C73"/>
    <w:rsid w:val="00066D55"/>
    <w:rsid w:val="0006747D"/>
    <w:rsid w:val="00071A70"/>
    <w:rsid w:val="00071C19"/>
    <w:rsid w:val="000736E9"/>
    <w:rsid w:val="000766F2"/>
    <w:rsid w:val="0008339F"/>
    <w:rsid w:val="00085250"/>
    <w:rsid w:val="00085761"/>
    <w:rsid w:val="00087235"/>
    <w:rsid w:val="0008729B"/>
    <w:rsid w:val="00090FC5"/>
    <w:rsid w:val="000949C2"/>
    <w:rsid w:val="00094CFB"/>
    <w:rsid w:val="0009786A"/>
    <w:rsid w:val="000A310A"/>
    <w:rsid w:val="000A3440"/>
    <w:rsid w:val="000A7140"/>
    <w:rsid w:val="000A7747"/>
    <w:rsid w:val="000B0BBB"/>
    <w:rsid w:val="000B12F8"/>
    <w:rsid w:val="000B277F"/>
    <w:rsid w:val="000C0596"/>
    <w:rsid w:val="000C0B18"/>
    <w:rsid w:val="000C18BF"/>
    <w:rsid w:val="000C53F0"/>
    <w:rsid w:val="000C68C6"/>
    <w:rsid w:val="000D7542"/>
    <w:rsid w:val="000E2D57"/>
    <w:rsid w:val="000E352A"/>
    <w:rsid w:val="000E3949"/>
    <w:rsid w:val="000E4AEF"/>
    <w:rsid w:val="000F1A67"/>
    <w:rsid w:val="000F5087"/>
    <w:rsid w:val="000F6F6A"/>
    <w:rsid w:val="00100235"/>
    <w:rsid w:val="00104CE2"/>
    <w:rsid w:val="001104B3"/>
    <w:rsid w:val="00110B15"/>
    <w:rsid w:val="001112C2"/>
    <w:rsid w:val="00115D8A"/>
    <w:rsid w:val="001162CD"/>
    <w:rsid w:val="00121110"/>
    <w:rsid w:val="00124E85"/>
    <w:rsid w:val="00125AED"/>
    <w:rsid w:val="0013049E"/>
    <w:rsid w:val="00131A37"/>
    <w:rsid w:val="00133DA1"/>
    <w:rsid w:val="001355C6"/>
    <w:rsid w:val="0013602D"/>
    <w:rsid w:val="00143224"/>
    <w:rsid w:val="00155461"/>
    <w:rsid w:val="001570AE"/>
    <w:rsid w:val="001571CD"/>
    <w:rsid w:val="001624CC"/>
    <w:rsid w:val="00170080"/>
    <w:rsid w:val="001705B8"/>
    <w:rsid w:val="00170AFF"/>
    <w:rsid w:val="00174C18"/>
    <w:rsid w:val="001752E1"/>
    <w:rsid w:val="001755AD"/>
    <w:rsid w:val="00175EA8"/>
    <w:rsid w:val="00181818"/>
    <w:rsid w:val="00181CD7"/>
    <w:rsid w:val="00183AF6"/>
    <w:rsid w:val="00185FB2"/>
    <w:rsid w:val="00186098"/>
    <w:rsid w:val="00194806"/>
    <w:rsid w:val="00196083"/>
    <w:rsid w:val="001A0E8C"/>
    <w:rsid w:val="001A268D"/>
    <w:rsid w:val="001A3AB9"/>
    <w:rsid w:val="001A3C1A"/>
    <w:rsid w:val="001A45DE"/>
    <w:rsid w:val="001B17B2"/>
    <w:rsid w:val="001B6439"/>
    <w:rsid w:val="001B685E"/>
    <w:rsid w:val="001B686C"/>
    <w:rsid w:val="001B697B"/>
    <w:rsid w:val="001B7F89"/>
    <w:rsid w:val="001C0504"/>
    <w:rsid w:val="001C3525"/>
    <w:rsid w:val="001C42AE"/>
    <w:rsid w:val="001C70D1"/>
    <w:rsid w:val="001D1CFB"/>
    <w:rsid w:val="001D51B3"/>
    <w:rsid w:val="001D5B53"/>
    <w:rsid w:val="001E0BBB"/>
    <w:rsid w:val="001E2B63"/>
    <w:rsid w:val="001E2FBB"/>
    <w:rsid w:val="001E43B8"/>
    <w:rsid w:val="001E70F5"/>
    <w:rsid w:val="001F00DD"/>
    <w:rsid w:val="001F12B5"/>
    <w:rsid w:val="001F38F7"/>
    <w:rsid w:val="001F412F"/>
    <w:rsid w:val="00201AFC"/>
    <w:rsid w:val="0020630E"/>
    <w:rsid w:val="002125BB"/>
    <w:rsid w:val="00212E9F"/>
    <w:rsid w:val="00217089"/>
    <w:rsid w:val="00217C36"/>
    <w:rsid w:val="00221467"/>
    <w:rsid w:val="00225442"/>
    <w:rsid w:val="00225F9E"/>
    <w:rsid w:val="00227273"/>
    <w:rsid w:val="0023118C"/>
    <w:rsid w:val="002322FC"/>
    <w:rsid w:val="002345CE"/>
    <w:rsid w:val="002366FB"/>
    <w:rsid w:val="00237C06"/>
    <w:rsid w:val="00242062"/>
    <w:rsid w:val="00251E65"/>
    <w:rsid w:val="002574F6"/>
    <w:rsid w:val="002604AA"/>
    <w:rsid w:val="00274D56"/>
    <w:rsid w:val="0027716F"/>
    <w:rsid w:val="0028000F"/>
    <w:rsid w:val="00280E41"/>
    <w:rsid w:val="00281AA6"/>
    <w:rsid w:val="00282E08"/>
    <w:rsid w:val="002877D5"/>
    <w:rsid w:val="00293DE9"/>
    <w:rsid w:val="00296E08"/>
    <w:rsid w:val="002A0421"/>
    <w:rsid w:val="002A61F5"/>
    <w:rsid w:val="002A6AB1"/>
    <w:rsid w:val="002B0C27"/>
    <w:rsid w:val="002B43FA"/>
    <w:rsid w:val="002B57C8"/>
    <w:rsid w:val="002B7398"/>
    <w:rsid w:val="002B7418"/>
    <w:rsid w:val="002C1715"/>
    <w:rsid w:val="002C2773"/>
    <w:rsid w:val="002C58E7"/>
    <w:rsid w:val="002C5986"/>
    <w:rsid w:val="002C76B7"/>
    <w:rsid w:val="002D1754"/>
    <w:rsid w:val="002D3661"/>
    <w:rsid w:val="002D567D"/>
    <w:rsid w:val="002D5C20"/>
    <w:rsid w:val="002D632C"/>
    <w:rsid w:val="002D65B7"/>
    <w:rsid w:val="002D79E3"/>
    <w:rsid w:val="002D7DF1"/>
    <w:rsid w:val="002E0423"/>
    <w:rsid w:val="002E17CE"/>
    <w:rsid w:val="002E37EC"/>
    <w:rsid w:val="002E597F"/>
    <w:rsid w:val="002F2BD9"/>
    <w:rsid w:val="002F3849"/>
    <w:rsid w:val="002F716E"/>
    <w:rsid w:val="00303501"/>
    <w:rsid w:val="00304471"/>
    <w:rsid w:val="003100CB"/>
    <w:rsid w:val="00310759"/>
    <w:rsid w:val="003109F4"/>
    <w:rsid w:val="003123BD"/>
    <w:rsid w:val="00313BD0"/>
    <w:rsid w:val="00330ECC"/>
    <w:rsid w:val="003379E1"/>
    <w:rsid w:val="00340727"/>
    <w:rsid w:val="00340802"/>
    <w:rsid w:val="003418A7"/>
    <w:rsid w:val="00347568"/>
    <w:rsid w:val="00352B4E"/>
    <w:rsid w:val="00353F8B"/>
    <w:rsid w:val="00355359"/>
    <w:rsid w:val="00362DBC"/>
    <w:rsid w:val="003636A7"/>
    <w:rsid w:val="00364EB2"/>
    <w:rsid w:val="0036766C"/>
    <w:rsid w:val="00370387"/>
    <w:rsid w:val="00374483"/>
    <w:rsid w:val="00377193"/>
    <w:rsid w:val="00377B82"/>
    <w:rsid w:val="00384209"/>
    <w:rsid w:val="00384C34"/>
    <w:rsid w:val="00385581"/>
    <w:rsid w:val="00385B08"/>
    <w:rsid w:val="00386974"/>
    <w:rsid w:val="00386A42"/>
    <w:rsid w:val="003939F8"/>
    <w:rsid w:val="00394FB7"/>
    <w:rsid w:val="00397BBE"/>
    <w:rsid w:val="003A14EE"/>
    <w:rsid w:val="003A33E5"/>
    <w:rsid w:val="003A5B80"/>
    <w:rsid w:val="003A5D68"/>
    <w:rsid w:val="003A70AC"/>
    <w:rsid w:val="003A7F5B"/>
    <w:rsid w:val="003B4C9B"/>
    <w:rsid w:val="003C1807"/>
    <w:rsid w:val="003C1D96"/>
    <w:rsid w:val="003C2A25"/>
    <w:rsid w:val="003C4605"/>
    <w:rsid w:val="003C4969"/>
    <w:rsid w:val="003C5EFB"/>
    <w:rsid w:val="003C6C53"/>
    <w:rsid w:val="003D10CA"/>
    <w:rsid w:val="003D2892"/>
    <w:rsid w:val="003D2C54"/>
    <w:rsid w:val="003D423A"/>
    <w:rsid w:val="003E0310"/>
    <w:rsid w:val="003E1C8F"/>
    <w:rsid w:val="003E30D7"/>
    <w:rsid w:val="003E4B2C"/>
    <w:rsid w:val="003E5B5D"/>
    <w:rsid w:val="003F0857"/>
    <w:rsid w:val="003F4AF4"/>
    <w:rsid w:val="003F51B1"/>
    <w:rsid w:val="003F7BEC"/>
    <w:rsid w:val="00404CB3"/>
    <w:rsid w:val="0040502F"/>
    <w:rsid w:val="00406BC3"/>
    <w:rsid w:val="00412F2D"/>
    <w:rsid w:val="00414C83"/>
    <w:rsid w:val="004150A8"/>
    <w:rsid w:val="0041659B"/>
    <w:rsid w:val="00417185"/>
    <w:rsid w:val="00420D7A"/>
    <w:rsid w:val="00421D61"/>
    <w:rsid w:val="00426F2B"/>
    <w:rsid w:val="00430ABC"/>
    <w:rsid w:val="00431B98"/>
    <w:rsid w:val="004339BA"/>
    <w:rsid w:val="004360BF"/>
    <w:rsid w:val="004427DA"/>
    <w:rsid w:val="00452633"/>
    <w:rsid w:val="004633B4"/>
    <w:rsid w:val="00473F39"/>
    <w:rsid w:val="004743A4"/>
    <w:rsid w:val="004767AF"/>
    <w:rsid w:val="00477BD5"/>
    <w:rsid w:val="0048020D"/>
    <w:rsid w:val="00483489"/>
    <w:rsid w:val="00486E6E"/>
    <w:rsid w:val="0048776D"/>
    <w:rsid w:val="0049001C"/>
    <w:rsid w:val="00491E6A"/>
    <w:rsid w:val="004936E7"/>
    <w:rsid w:val="0049539F"/>
    <w:rsid w:val="00495722"/>
    <w:rsid w:val="00497D7B"/>
    <w:rsid w:val="00497D8A"/>
    <w:rsid w:val="004A132B"/>
    <w:rsid w:val="004A1A32"/>
    <w:rsid w:val="004A2853"/>
    <w:rsid w:val="004A6194"/>
    <w:rsid w:val="004A67D8"/>
    <w:rsid w:val="004A7620"/>
    <w:rsid w:val="004B0694"/>
    <w:rsid w:val="004B251F"/>
    <w:rsid w:val="004B2D4F"/>
    <w:rsid w:val="004B4CB0"/>
    <w:rsid w:val="004C31A2"/>
    <w:rsid w:val="004C4A9D"/>
    <w:rsid w:val="004C6444"/>
    <w:rsid w:val="004D14F3"/>
    <w:rsid w:val="004D23D5"/>
    <w:rsid w:val="004E0691"/>
    <w:rsid w:val="004E168B"/>
    <w:rsid w:val="004E35E5"/>
    <w:rsid w:val="004E40A6"/>
    <w:rsid w:val="004E4EEB"/>
    <w:rsid w:val="004E60E9"/>
    <w:rsid w:val="004F003C"/>
    <w:rsid w:val="004F099E"/>
    <w:rsid w:val="004F0D9F"/>
    <w:rsid w:val="004F0E21"/>
    <w:rsid w:val="004F1C6C"/>
    <w:rsid w:val="004F69F1"/>
    <w:rsid w:val="0050083A"/>
    <w:rsid w:val="005074DF"/>
    <w:rsid w:val="00507597"/>
    <w:rsid w:val="00507765"/>
    <w:rsid w:val="0051162D"/>
    <w:rsid w:val="00516987"/>
    <w:rsid w:val="00517021"/>
    <w:rsid w:val="00517724"/>
    <w:rsid w:val="00517BAA"/>
    <w:rsid w:val="00520785"/>
    <w:rsid w:val="0052410E"/>
    <w:rsid w:val="00526CF5"/>
    <w:rsid w:val="005278C8"/>
    <w:rsid w:val="005307EA"/>
    <w:rsid w:val="0053264B"/>
    <w:rsid w:val="005330C3"/>
    <w:rsid w:val="005335B9"/>
    <w:rsid w:val="005342E1"/>
    <w:rsid w:val="005371FF"/>
    <w:rsid w:val="0053785A"/>
    <w:rsid w:val="0054306E"/>
    <w:rsid w:val="00545732"/>
    <w:rsid w:val="00556051"/>
    <w:rsid w:val="00556830"/>
    <w:rsid w:val="00560B20"/>
    <w:rsid w:val="00565313"/>
    <w:rsid w:val="00572974"/>
    <w:rsid w:val="0057318B"/>
    <w:rsid w:val="00573609"/>
    <w:rsid w:val="00574723"/>
    <w:rsid w:val="00576293"/>
    <w:rsid w:val="005820F7"/>
    <w:rsid w:val="0058762F"/>
    <w:rsid w:val="00592012"/>
    <w:rsid w:val="005A279C"/>
    <w:rsid w:val="005A4C31"/>
    <w:rsid w:val="005A50C3"/>
    <w:rsid w:val="005A53F1"/>
    <w:rsid w:val="005B0001"/>
    <w:rsid w:val="005B3DED"/>
    <w:rsid w:val="005B51E1"/>
    <w:rsid w:val="005B5690"/>
    <w:rsid w:val="005B6BBC"/>
    <w:rsid w:val="005C73E6"/>
    <w:rsid w:val="005C7EEF"/>
    <w:rsid w:val="005D1255"/>
    <w:rsid w:val="005D258A"/>
    <w:rsid w:val="005D5C70"/>
    <w:rsid w:val="005D6CB3"/>
    <w:rsid w:val="005D7ECC"/>
    <w:rsid w:val="005E0E0F"/>
    <w:rsid w:val="005E7F67"/>
    <w:rsid w:val="005F0613"/>
    <w:rsid w:val="005F0D0B"/>
    <w:rsid w:val="005F3085"/>
    <w:rsid w:val="005F65BC"/>
    <w:rsid w:val="005F7A32"/>
    <w:rsid w:val="006016A2"/>
    <w:rsid w:val="00601E3F"/>
    <w:rsid w:val="006045DF"/>
    <w:rsid w:val="00606106"/>
    <w:rsid w:val="0061024A"/>
    <w:rsid w:val="00611F65"/>
    <w:rsid w:val="00614AEA"/>
    <w:rsid w:val="00622D82"/>
    <w:rsid w:val="00626247"/>
    <w:rsid w:val="006318AA"/>
    <w:rsid w:val="00632426"/>
    <w:rsid w:val="00632A50"/>
    <w:rsid w:val="00633CC7"/>
    <w:rsid w:val="0063464F"/>
    <w:rsid w:val="006366BB"/>
    <w:rsid w:val="00642934"/>
    <w:rsid w:val="0064307E"/>
    <w:rsid w:val="00643326"/>
    <w:rsid w:val="00644CD1"/>
    <w:rsid w:val="00645BBA"/>
    <w:rsid w:val="00645E12"/>
    <w:rsid w:val="00650D26"/>
    <w:rsid w:val="00652279"/>
    <w:rsid w:val="00652C72"/>
    <w:rsid w:val="00655C6D"/>
    <w:rsid w:val="00656603"/>
    <w:rsid w:val="006576BF"/>
    <w:rsid w:val="006606A9"/>
    <w:rsid w:val="0066084F"/>
    <w:rsid w:val="00661684"/>
    <w:rsid w:val="006635F9"/>
    <w:rsid w:val="00665477"/>
    <w:rsid w:val="00665716"/>
    <w:rsid w:val="006657ED"/>
    <w:rsid w:val="00673A91"/>
    <w:rsid w:val="00681C59"/>
    <w:rsid w:val="00681DE7"/>
    <w:rsid w:val="00684023"/>
    <w:rsid w:val="006A011A"/>
    <w:rsid w:val="006A0FA5"/>
    <w:rsid w:val="006A0FD2"/>
    <w:rsid w:val="006A1E78"/>
    <w:rsid w:val="006A403E"/>
    <w:rsid w:val="006A5A43"/>
    <w:rsid w:val="006A6AA5"/>
    <w:rsid w:val="006B0F50"/>
    <w:rsid w:val="006B307E"/>
    <w:rsid w:val="006B4D6F"/>
    <w:rsid w:val="006B65A9"/>
    <w:rsid w:val="006C04F9"/>
    <w:rsid w:val="006C2CAB"/>
    <w:rsid w:val="006C32C1"/>
    <w:rsid w:val="006C4BF5"/>
    <w:rsid w:val="006D4318"/>
    <w:rsid w:val="006D468A"/>
    <w:rsid w:val="006D47E9"/>
    <w:rsid w:val="006D6832"/>
    <w:rsid w:val="006D6FF5"/>
    <w:rsid w:val="006E43EA"/>
    <w:rsid w:val="006E7FE7"/>
    <w:rsid w:val="006F020C"/>
    <w:rsid w:val="006F4BD5"/>
    <w:rsid w:val="00703A09"/>
    <w:rsid w:val="0070466E"/>
    <w:rsid w:val="00705D67"/>
    <w:rsid w:val="00706CFD"/>
    <w:rsid w:val="00710906"/>
    <w:rsid w:val="00710EAB"/>
    <w:rsid w:val="00714203"/>
    <w:rsid w:val="00715431"/>
    <w:rsid w:val="00720C2B"/>
    <w:rsid w:val="007222AC"/>
    <w:rsid w:val="00725430"/>
    <w:rsid w:val="00725E9B"/>
    <w:rsid w:val="00731C72"/>
    <w:rsid w:val="00732F16"/>
    <w:rsid w:val="007342ED"/>
    <w:rsid w:val="00735BA0"/>
    <w:rsid w:val="00741A4B"/>
    <w:rsid w:val="007429D1"/>
    <w:rsid w:val="00743071"/>
    <w:rsid w:val="00744A74"/>
    <w:rsid w:val="00745A14"/>
    <w:rsid w:val="00755108"/>
    <w:rsid w:val="00755D67"/>
    <w:rsid w:val="00756B51"/>
    <w:rsid w:val="00764DE8"/>
    <w:rsid w:val="00766F3D"/>
    <w:rsid w:val="00771A8E"/>
    <w:rsid w:val="00776B0A"/>
    <w:rsid w:val="00780C9A"/>
    <w:rsid w:val="00780F70"/>
    <w:rsid w:val="00785CBA"/>
    <w:rsid w:val="00792C09"/>
    <w:rsid w:val="00795615"/>
    <w:rsid w:val="00795C9E"/>
    <w:rsid w:val="007965E6"/>
    <w:rsid w:val="007A0920"/>
    <w:rsid w:val="007A23E8"/>
    <w:rsid w:val="007A23FD"/>
    <w:rsid w:val="007A64BA"/>
    <w:rsid w:val="007B232C"/>
    <w:rsid w:val="007B4F02"/>
    <w:rsid w:val="007C0392"/>
    <w:rsid w:val="007C0451"/>
    <w:rsid w:val="007C6779"/>
    <w:rsid w:val="007D0660"/>
    <w:rsid w:val="007D380E"/>
    <w:rsid w:val="007D3A9E"/>
    <w:rsid w:val="007D43B8"/>
    <w:rsid w:val="007D5895"/>
    <w:rsid w:val="007D7409"/>
    <w:rsid w:val="007E003A"/>
    <w:rsid w:val="007E1226"/>
    <w:rsid w:val="007E2177"/>
    <w:rsid w:val="007E76B4"/>
    <w:rsid w:val="007E7E45"/>
    <w:rsid w:val="007F409A"/>
    <w:rsid w:val="007F7EA1"/>
    <w:rsid w:val="00800901"/>
    <w:rsid w:val="00802356"/>
    <w:rsid w:val="00803181"/>
    <w:rsid w:val="008052AC"/>
    <w:rsid w:val="00805CC4"/>
    <w:rsid w:val="00807BEF"/>
    <w:rsid w:val="00813A20"/>
    <w:rsid w:val="00814698"/>
    <w:rsid w:val="00815635"/>
    <w:rsid w:val="008210EC"/>
    <w:rsid w:val="008217D1"/>
    <w:rsid w:val="008235EB"/>
    <w:rsid w:val="0082646A"/>
    <w:rsid w:val="00830C04"/>
    <w:rsid w:val="00830F26"/>
    <w:rsid w:val="00832CF3"/>
    <w:rsid w:val="00833456"/>
    <w:rsid w:val="00835B81"/>
    <w:rsid w:val="00836466"/>
    <w:rsid w:val="00842B3A"/>
    <w:rsid w:val="00842E3C"/>
    <w:rsid w:val="008443E6"/>
    <w:rsid w:val="0084562B"/>
    <w:rsid w:val="00850A22"/>
    <w:rsid w:val="00850CA7"/>
    <w:rsid w:val="008530F4"/>
    <w:rsid w:val="00854EA1"/>
    <w:rsid w:val="00860F6A"/>
    <w:rsid w:val="00861E66"/>
    <w:rsid w:val="00865604"/>
    <w:rsid w:val="00865D0E"/>
    <w:rsid w:val="008674D9"/>
    <w:rsid w:val="0087171F"/>
    <w:rsid w:val="00871AB1"/>
    <w:rsid w:val="00873525"/>
    <w:rsid w:val="00876344"/>
    <w:rsid w:val="00876F78"/>
    <w:rsid w:val="00877085"/>
    <w:rsid w:val="00877F84"/>
    <w:rsid w:val="00882D10"/>
    <w:rsid w:val="008833B9"/>
    <w:rsid w:val="008836FF"/>
    <w:rsid w:val="00883C1A"/>
    <w:rsid w:val="008849DC"/>
    <w:rsid w:val="008864C2"/>
    <w:rsid w:val="00887068"/>
    <w:rsid w:val="0089194F"/>
    <w:rsid w:val="00892288"/>
    <w:rsid w:val="00893B3A"/>
    <w:rsid w:val="00894DBA"/>
    <w:rsid w:val="008957FA"/>
    <w:rsid w:val="00895BA5"/>
    <w:rsid w:val="00895C9C"/>
    <w:rsid w:val="008A10C8"/>
    <w:rsid w:val="008A22C3"/>
    <w:rsid w:val="008A3277"/>
    <w:rsid w:val="008A3BD8"/>
    <w:rsid w:val="008A4869"/>
    <w:rsid w:val="008A51A9"/>
    <w:rsid w:val="008B0343"/>
    <w:rsid w:val="008C27CB"/>
    <w:rsid w:val="008C34E4"/>
    <w:rsid w:val="008C6E68"/>
    <w:rsid w:val="008C74D9"/>
    <w:rsid w:val="008D4511"/>
    <w:rsid w:val="008D6B6E"/>
    <w:rsid w:val="008D6EF2"/>
    <w:rsid w:val="008D74C9"/>
    <w:rsid w:val="008E05CE"/>
    <w:rsid w:val="008E3E10"/>
    <w:rsid w:val="008E64AD"/>
    <w:rsid w:val="008F06DC"/>
    <w:rsid w:val="008F0B11"/>
    <w:rsid w:val="008F19C2"/>
    <w:rsid w:val="008F4DF7"/>
    <w:rsid w:val="008F636A"/>
    <w:rsid w:val="008F768D"/>
    <w:rsid w:val="00900B41"/>
    <w:rsid w:val="009031E1"/>
    <w:rsid w:val="009047E3"/>
    <w:rsid w:val="009131A2"/>
    <w:rsid w:val="009151D5"/>
    <w:rsid w:val="00915227"/>
    <w:rsid w:val="009164D8"/>
    <w:rsid w:val="009174E7"/>
    <w:rsid w:val="0092200C"/>
    <w:rsid w:val="00922F13"/>
    <w:rsid w:val="0092503C"/>
    <w:rsid w:val="00927255"/>
    <w:rsid w:val="00930365"/>
    <w:rsid w:val="009311AC"/>
    <w:rsid w:val="0093295F"/>
    <w:rsid w:val="00933FAD"/>
    <w:rsid w:val="00934A31"/>
    <w:rsid w:val="00935C71"/>
    <w:rsid w:val="00950B66"/>
    <w:rsid w:val="009516CB"/>
    <w:rsid w:val="0095512F"/>
    <w:rsid w:val="00955325"/>
    <w:rsid w:val="00957659"/>
    <w:rsid w:val="00961254"/>
    <w:rsid w:val="00964004"/>
    <w:rsid w:val="0096691B"/>
    <w:rsid w:val="00967387"/>
    <w:rsid w:val="00970546"/>
    <w:rsid w:val="009712BA"/>
    <w:rsid w:val="00973002"/>
    <w:rsid w:val="00976E87"/>
    <w:rsid w:val="00983FB0"/>
    <w:rsid w:val="00984C75"/>
    <w:rsid w:val="00985F91"/>
    <w:rsid w:val="0098677B"/>
    <w:rsid w:val="00990519"/>
    <w:rsid w:val="009911B6"/>
    <w:rsid w:val="009923DD"/>
    <w:rsid w:val="0099437F"/>
    <w:rsid w:val="00995618"/>
    <w:rsid w:val="009979A2"/>
    <w:rsid w:val="009A0B7C"/>
    <w:rsid w:val="009A2531"/>
    <w:rsid w:val="009A4E71"/>
    <w:rsid w:val="009A7B8C"/>
    <w:rsid w:val="009A7CCD"/>
    <w:rsid w:val="009B0369"/>
    <w:rsid w:val="009B03DB"/>
    <w:rsid w:val="009B1EFF"/>
    <w:rsid w:val="009B4A47"/>
    <w:rsid w:val="009C06C8"/>
    <w:rsid w:val="009C09E0"/>
    <w:rsid w:val="009C277B"/>
    <w:rsid w:val="009C40E5"/>
    <w:rsid w:val="009C67B9"/>
    <w:rsid w:val="009D0ABF"/>
    <w:rsid w:val="009D154F"/>
    <w:rsid w:val="009D2F14"/>
    <w:rsid w:val="009D5FA4"/>
    <w:rsid w:val="009E12A2"/>
    <w:rsid w:val="009E505D"/>
    <w:rsid w:val="009E5A5D"/>
    <w:rsid w:val="009F227C"/>
    <w:rsid w:val="009F23FC"/>
    <w:rsid w:val="009F3DD0"/>
    <w:rsid w:val="009F526E"/>
    <w:rsid w:val="00A00468"/>
    <w:rsid w:val="00A0375A"/>
    <w:rsid w:val="00A043E7"/>
    <w:rsid w:val="00A06C1E"/>
    <w:rsid w:val="00A07FB3"/>
    <w:rsid w:val="00A10625"/>
    <w:rsid w:val="00A11C95"/>
    <w:rsid w:val="00A14BE6"/>
    <w:rsid w:val="00A14C4D"/>
    <w:rsid w:val="00A16DBB"/>
    <w:rsid w:val="00A17668"/>
    <w:rsid w:val="00A22873"/>
    <w:rsid w:val="00A22ABD"/>
    <w:rsid w:val="00A23096"/>
    <w:rsid w:val="00A24AE4"/>
    <w:rsid w:val="00A24E32"/>
    <w:rsid w:val="00A32275"/>
    <w:rsid w:val="00A3274A"/>
    <w:rsid w:val="00A33F1D"/>
    <w:rsid w:val="00A375DE"/>
    <w:rsid w:val="00A40633"/>
    <w:rsid w:val="00A429E9"/>
    <w:rsid w:val="00A439D1"/>
    <w:rsid w:val="00A44ACA"/>
    <w:rsid w:val="00A451CF"/>
    <w:rsid w:val="00A51868"/>
    <w:rsid w:val="00A54445"/>
    <w:rsid w:val="00A564FC"/>
    <w:rsid w:val="00A57345"/>
    <w:rsid w:val="00A60373"/>
    <w:rsid w:val="00A6083B"/>
    <w:rsid w:val="00A60C6E"/>
    <w:rsid w:val="00A61560"/>
    <w:rsid w:val="00A62FAC"/>
    <w:rsid w:val="00A76D6B"/>
    <w:rsid w:val="00A82DF9"/>
    <w:rsid w:val="00A82F6F"/>
    <w:rsid w:val="00A83692"/>
    <w:rsid w:val="00A9495F"/>
    <w:rsid w:val="00A96E4A"/>
    <w:rsid w:val="00A97EA6"/>
    <w:rsid w:val="00AA51E4"/>
    <w:rsid w:val="00AB2B6B"/>
    <w:rsid w:val="00AB470B"/>
    <w:rsid w:val="00AB7DB7"/>
    <w:rsid w:val="00AC07F2"/>
    <w:rsid w:val="00AC5138"/>
    <w:rsid w:val="00AC6684"/>
    <w:rsid w:val="00AC74E5"/>
    <w:rsid w:val="00AC794D"/>
    <w:rsid w:val="00AD0620"/>
    <w:rsid w:val="00AD209A"/>
    <w:rsid w:val="00AD654B"/>
    <w:rsid w:val="00AE303C"/>
    <w:rsid w:val="00AE4762"/>
    <w:rsid w:val="00AE5A30"/>
    <w:rsid w:val="00AE5E80"/>
    <w:rsid w:val="00AE65E1"/>
    <w:rsid w:val="00AE6774"/>
    <w:rsid w:val="00AE68AF"/>
    <w:rsid w:val="00AF319B"/>
    <w:rsid w:val="00AF4470"/>
    <w:rsid w:val="00AF5C06"/>
    <w:rsid w:val="00B00304"/>
    <w:rsid w:val="00B030AC"/>
    <w:rsid w:val="00B04114"/>
    <w:rsid w:val="00B05AB6"/>
    <w:rsid w:val="00B068DA"/>
    <w:rsid w:val="00B06CC1"/>
    <w:rsid w:val="00B1132D"/>
    <w:rsid w:val="00B178E0"/>
    <w:rsid w:val="00B20455"/>
    <w:rsid w:val="00B20EA1"/>
    <w:rsid w:val="00B22294"/>
    <w:rsid w:val="00B24E24"/>
    <w:rsid w:val="00B27D32"/>
    <w:rsid w:val="00B3631B"/>
    <w:rsid w:val="00B37AE3"/>
    <w:rsid w:val="00B40A59"/>
    <w:rsid w:val="00B4367C"/>
    <w:rsid w:val="00B44E76"/>
    <w:rsid w:val="00B45527"/>
    <w:rsid w:val="00B47AC5"/>
    <w:rsid w:val="00B50721"/>
    <w:rsid w:val="00B51F4F"/>
    <w:rsid w:val="00B535FB"/>
    <w:rsid w:val="00B55315"/>
    <w:rsid w:val="00B555C9"/>
    <w:rsid w:val="00B60559"/>
    <w:rsid w:val="00B623E5"/>
    <w:rsid w:val="00B63663"/>
    <w:rsid w:val="00B637CD"/>
    <w:rsid w:val="00B650E8"/>
    <w:rsid w:val="00B67D0F"/>
    <w:rsid w:val="00B70DE9"/>
    <w:rsid w:val="00B720F1"/>
    <w:rsid w:val="00B73B76"/>
    <w:rsid w:val="00B74AA0"/>
    <w:rsid w:val="00B74E61"/>
    <w:rsid w:val="00B75B3B"/>
    <w:rsid w:val="00B768C1"/>
    <w:rsid w:val="00B803AE"/>
    <w:rsid w:val="00B81740"/>
    <w:rsid w:val="00B87BD4"/>
    <w:rsid w:val="00B90126"/>
    <w:rsid w:val="00B92803"/>
    <w:rsid w:val="00B942C5"/>
    <w:rsid w:val="00B957C8"/>
    <w:rsid w:val="00B95E95"/>
    <w:rsid w:val="00BA1F86"/>
    <w:rsid w:val="00BA2192"/>
    <w:rsid w:val="00BA280A"/>
    <w:rsid w:val="00BA5F79"/>
    <w:rsid w:val="00BB0A07"/>
    <w:rsid w:val="00BB42D8"/>
    <w:rsid w:val="00BC62BE"/>
    <w:rsid w:val="00BD6C93"/>
    <w:rsid w:val="00BD71EE"/>
    <w:rsid w:val="00BE21AD"/>
    <w:rsid w:val="00BE2272"/>
    <w:rsid w:val="00BE2E85"/>
    <w:rsid w:val="00BE2FD7"/>
    <w:rsid w:val="00BE4D4A"/>
    <w:rsid w:val="00BE52E2"/>
    <w:rsid w:val="00BE62E0"/>
    <w:rsid w:val="00BE6D61"/>
    <w:rsid w:val="00BE6EF4"/>
    <w:rsid w:val="00BF2704"/>
    <w:rsid w:val="00BF3A07"/>
    <w:rsid w:val="00BF72AF"/>
    <w:rsid w:val="00BF7FC9"/>
    <w:rsid w:val="00C003E2"/>
    <w:rsid w:val="00C040BB"/>
    <w:rsid w:val="00C0657B"/>
    <w:rsid w:val="00C1041D"/>
    <w:rsid w:val="00C10F08"/>
    <w:rsid w:val="00C12237"/>
    <w:rsid w:val="00C12A9F"/>
    <w:rsid w:val="00C20443"/>
    <w:rsid w:val="00C20637"/>
    <w:rsid w:val="00C2300F"/>
    <w:rsid w:val="00C31B29"/>
    <w:rsid w:val="00C32CC5"/>
    <w:rsid w:val="00C331C9"/>
    <w:rsid w:val="00C34E6C"/>
    <w:rsid w:val="00C35D8F"/>
    <w:rsid w:val="00C3629A"/>
    <w:rsid w:val="00C3771C"/>
    <w:rsid w:val="00C402D8"/>
    <w:rsid w:val="00C4357B"/>
    <w:rsid w:val="00C43F73"/>
    <w:rsid w:val="00C451A6"/>
    <w:rsid w:val="00C45D8B"/>
    <w:rsid w:val="00C46F05"/>
    <w:rsid w:val="00C47788"/>
    <w:rsid w:val="00C52E4D"/>
    <w:rsid w:val="00C56400"/>
    <w:rsid w:val="00C5781B"/>
    <w:rsid w:val="00C63401"/>
    <w:rsid w:val="00C64301"/>
    <w:rsid w:val="00C67E46"/>
    <w:rsid w:val="00C67EDC"/>
    <w:rsid w:val="00C72B93"/>
    <w:rsid w:val="00C73658"/>
    <w:rsid w:val="00C74D9B"/>
    <w:rsid w:val="00C9036E"/>
    <w:rsid w:val="00C93FE8"/>
    <w:rsid w:val="00CA35F3"/>
    <w:rsid w:val="00CA3BAD"/>
    <w:rsid w:val="00CA64AD"/>
    <w:rsid w:val="00CA6D49"/>
    <w:rsid w:val="00CB1FBD"/>
    <w:rsid w:val="00CB562F"/>
    <w:rsid w:val="00CC0378"/>
    <w:rsid w:val="00CC093C"/>
    <w:rsid w:val="00CC0C75"/>
    <w:rsid w:val="00CC165E"/>
    <w:rsid w:val="00CC47E5"/>
    <w:rsid w:val="00CD04EF"/>
    <w:rsid w:val="00CD625A"/>
    <w:rsid w:val="00CD7450"/>
    <w:rsid w:val="00CE0B44"/>
    <w:rsid w:val="00CE0E71"/>
    <w:rsid w:val="00CE15F4"/>
    <w:rsid w:val="00CE5043"/>
    <w:rsid w:val="00CE5D7F"/>
    <w:rsid w:val="00CE6E90"/>
    <w:rsid w:val="00CF1644"/>
    <w:rsid w:val="00CF1A44"/>
    <w:rsid w:val="00CF7B87"/>
    <w:rsid w:val="00D04278"/>
    <w:rsid w:val="00D06181"/>
    <w:rsid w:val="00D0726F"/>
    <w:rsid w:val="00D1025C"/>
    <w:rsid w:val="00D10DB3"/>
    <w:rsid w:val="00D160AA"/>
    <w:rsid w:val="00D2074A"/>
    <w:rsid w:val="00D2287E"/>
    <w:rsid w:val="00D232B2"/>
    <w:rsid w:val="00D256EE"/>
    <w:rsid w:val="00D276E8"/>
    <w:rsid w:val="00D33433"/>
    <w:rsid w:val="00D339D2"/>
    <w:rsid w:val="00D36D12"/>
    <w:rsid w:val="00D36F99"/>
    <w:rsid w:val="00D438A2"/>
    <w:rsid w:val="00D504CA"/>
    <w:rsid w:val="00D505A3"/>
    <w:rsid w:val="00D52C69"/>
    <w:rsid w:val="00D54F65"/>
    <w:rsid w:val="00D6005D"/>
    <w:rsid w:val="00D65056"/>
    <w:rsid w:val="00D664BB"/>
    <w:rsid w:val="00D66608"/>
    <w:rsid w:val="00D73038"/>
    <w:rsid w:val="00D75097"/>
    <w:rsid w:val="00D76ADF"/>
    <w:rsid w:val="00D80AF0"/>
    <w:rsid w:val="00D83DA0"/>
    <w:rsid w:val="00D86F5B"/>
    <w:rsid w:val="00D91470"/>
    <w:rsid w:val="00D919DF"/>
    <w:rsid w:val="00D93588"/>
    <w:rsid w:val="00D93C4B"/>
    <w:rsid w:val="00D94790"/>
    <w:rsid w:val="00D96E98"/>
    <w:rsid w:val="00DA3991"/>
    <w:rsid w:val="00DA66B8"/>
    <w:rsid w:val="00DA7AD4"/>
    <w:rsid w:val="00DB0068"/>
    <w:rsid w:val="00DB078B"/>
    <w:rsid w:val="00DB20A2"/>
    <w:rsid w:val="00DB27F8"/>
    <w:rsid w:val="00DB31C0"/>
    <w:rsid w:val="00DB79F2"/>
    <w:rsid w:val="00DC1353"/>
    <w:rsid w:val="00DC1A93"/>
    <w:rsid w:val="00DC327C"/>
    <w:rsid w:val="00DC3370"/>
    <w:rsid w:val="00DC35DB"/>
    <w:rsid w:val="00DC4368"/>
    <w:rsid w:val="00DC5514"/>
    <w:rsid w:val="00DC7932"/>
    <w:rsid w:val="00DD3272"/>
    <w:rsid w:val="00DD35D3"/>
    <w:rsid w:val="00DD447B"/>
    <w:rsid w:val="00DD53C8"/>
    <w:rsid w:val="00DD7C57"/>
    <w:rsid w:val="00DE2A62"/>
    <w:rsid w:val="00DE54AD"/>
    <w:rsid w:val="00DE593E"/>
    <w:rsid w:val="00DE61F5"/>
    <w:rsid w:val="00DF6181"/>
    <w:rsid w:val="00DF62BE"/>
    <w:rsid w:val="00E00F7A"/>
    <w:rsid w:val="00E019FB"/>
    <w:rsid w:val="00E01F7C"/>
    <w:rsid w:val="00E03038"/>
    <w:rsid w:val="00E034AB"/>
    <w:rsid w:val="00E0552D"/>
    <w:rsid w:val="00E06410"/>
    <w:rsid w:val="00E07A18"/>
    <w:rsid w:val="00E10D53"/>
    <w:rsid w:val="00E12C25"/>
    <w:rsid w:val="00E14061"/>
    <w:rsid w:val="00E158A9"/>
    <w:rsid w:val="00E15E1F"/>
    <w:rsid w:val="00E16D7A"/>
    <w:rsid w:val="00E20393"/>
    <w:rsid w:val="00E20A57"/>
    <w:rsid w:val="00E21951"/>
    <w:rsid w:val="00E27D00"/>
    <w:rsid w:val="00E30F4D"/>
    <w:rsid w:val="00E34B02"/>
    <w:rsid w:val="00E37497"/>
    <w:rsid w:val="00E46C1D"/>
    <w:rsid w:val="00E54637"/>
    <w:rsid w:val="00E549F8"/>
    <w:rsid w:val="00E550CB"/>
    <w:rsid w:val="00E555B2"/>
    <w:rsid w:val="00E569AC"/>
    <w:rsid w:val="00E618A3"/>
    <w:rsid w:val="00E63986"/>
    <w:rsid w:val="00E66C74"/>
    <w:rsid w:val="00E67BDA"/>
    <w:rsid w:val="00E77A0B"/>
    <w:rsid w:val="00E80C2F"/>
    <w:rsid w:val="00E861ED"/>
    <w:rsid w:val="00E87DC4"/>
    <w:rsid w:val="00E939FF"/>
    <w:rsid w:val="00EA0428"/>
    <w:rsid w:val="00EA2901"/>
    <w:rsid w:val="00EA3235"/>
    <w:rsid w:val="00EA44DE"/>
    <w:rsid w:val="00EA44DF"/>
    <w:rsid w:val="00EA4F88"/>
    <w:rsid w:val="00EA66C8"/>
    <w:rsid w:val="00EB1969"/>
    <w:rsid w:val="00EB52F8"/>
    <w:rsid w:val="00EC0ACB"/>
    <w:rsid w:val="00EC200E"/>
    <w:rsid w:val="00EC2972"/>
    <w:rsid w:val="00EC5007"/>
    <w:rsid w:val="00ED20B6"/>
    <w:rsid w:val="00EE2633"/>
    <w:rsid w:val="00EE4191"/>
    <w:rsid w:val="00EE7F18"/>
    <w:rsid w:val="00EF0885"/>
    <w:rsid w:val="00EF3423"/>
    <w:rsid w:val="00EF504E"/>
    <w:rsid w:val="00EF65B9"/>
    <w:rsid w:val="00F02D34"/>
    <w:rsid w:val="00F04187"/>
    <w:rsid w:val="00F05C85"/>
    <w:rsid w:val="00F05CDC"/>
    <w:rsid w:val="00F066C4"/>
    <w:rsid w:val="00F132FF"/>
    <w:rsid w:val="00F15842"/>
    <w:rsid w:val="00F16237"/>
    <w:rsid w:val="00F16620"/>
    <w:rsid w:val="00F1674F"/>
    <w:rsid w:val="00F16D93"/>
    <w:rsid w:val="00F17622"/>
    <w:rsid w:val="00F20C6F"/>
    <w:rsid w:val="00F23C6B"/>
    <w:rsid w:val="00F23D60"/>
    <w:rsid w:val="00F258F6"/>
    <w:rsid w:val="00F25E1A"/>
    <w:rsid w:val="00F30E2F"/>
    <w:rsid w:val="00F31020"/>
    <w:rsid w:val="00F34A9C"/>
    <w:rsid w:val="00F41802"/>
    <w:rsid w:val="00F42B6D"/>
    <w:rsid w:val="00F431B9"/>
    <w:rsid w:val="00F4718F"/>
    <w:rsid w:val="00F51151"/>
    <w:rsid w:val="00F52FF5"/>
    <w:rsid w:val="00F61405"/>
    <w:rsid w:val="00F73055"/>
    <w:rsid w:val="00F736BD"/>
    <w:rsid w:val="00F74303"/>
    <w:rsid w:val="00F81A86"/>
    <w:rsid w:val="00F84428"/>
    <w:rsid w:val="00F867C0"/>
    <w:rsid w:val="00F90D5D"/>
    <w:rsid w:val="00F946D7"/>
    <w:rsid w:val="00F94BE4"/>
    <w:rsid w:val="00FA0A06"/>
    <w:rsid w:val="00FA0A14"/>
    <w:rsid w:val="00FA0F49"/>
    <w:rsid w:val="00FA1294"/>
    <w:rsid w:val="00FA13ED"/>
    <w:rsid w:val="00FA1FD7"/>
    <w:rsid w:val="00FA21C8"/>
    <w:rsid w:val="00FA22D9"/>
    <w:rsid w:val="00FA54B9"/>
    <w:rsid w:val="00FA6F15"/>
    <w:rsid w:val="00FB029B"/>
    <w:rsid w:val="00FB1BD9"/>
    <w:rsid w:val="00FB2C7C"/>
    <w:rsid w:val="00FB2EA3"/>
    <w:rsid w:val="00FB2F61"/>
    <w:rsid w:val="00FB4BFD"/>
    <w:rsid w:val="00FB7E4D"/>
    <w:rsid w:val="00FC56C6"/>
    <w:rsid w:val="00FC5D40"/>
    <w:rsid w:val="00FD032D"/>
    <w:rsid w:val="00FD0EA9"/>
    <w:rsid w:val="00FD0FE6"/>
    <w:rsid w:val="00FD1788"/>
    <w:rsid w:val="00FF27A0"/>
    <w:rsid w:val="00FF7B3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9F38A4"/>
  <w15:chartTrackingRefBased/>
  <w15:docId w15:val="{7AA87941-5431-497F-A287-84DD38CCA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EastAsia" w:hAnsi="Verdana" w:cstheme="minorBidi"/>
        <w:sz w:val="17"/>
        <w:szCs w:val="22"/>
        <w:lang w:val="en-GB" w:eastAsia="zh-CN" w:bidi="ar-SA"/>
      </w:rPr>
    </w:rPrDefault>
    <w:pPrDefault>
      <w:pPr>
        <w:spacing w:after="200" w:line="30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82F6F"/>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lang w:val="en-US" w:eastAsia="en-US"/>
    </w:rPr>
  </w:style>
  <w:style w:type="paragraph" w:styleId="Heading2">
    <w:name w:val="heading 2"/>
    <w:basedOn w:val="Normal"/>
    <w:link w:val="Heading2Char"/>
    <w:uiPriority w:val="9"/>
    <w:qFormat/>
    <w:rsid w:val="000020EB"/>
    <w:pPr>
      <w:spacing w:before="100" w:beforeAutospacing="1" w:after="100" w:afterAutospacing="1" w:line="240" w:lineRule="auto"/>
      <w:outlineLvl w:val="1"/>
    </w:pPr>
    <w:rPr>
      <w:rFonts w:ascii="Times New Roman" w:eastAsia="Times New Roman" w:hAnsi="Times New Roman" w:cs="Times New Roman"/>
      <w:b/>
      <w:bCs/>
      <w:sz w:val="36"/>
      <w:szCs w:val="36"/>
      <w:lang w:val="nl-NL"/>
    </w:rPr>
  </w:style>
  <w:style w:type="paragraph" w:styleId="Heading3">
    <w:name w:val="heading 3"/>
    <w:basedOn w:val="Normal"/>
    <w:next w:val="Normal"/>
    <w:link w:val="Heading3Char"/>
    <w:uiPriority w:val="9"/>
    <w:semiHidden/>
    <w:unhideWhenUsed/>
    <w:qFormat/>
    <w:rsid w:val="00B623E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020EB"/>
    <w:rPr>
      <w:color w:val="0000FF"/>
      <w:u w:val="single"/>
    </w:rPr>
  </w:style>
  <w:style w:type="character" w:styleId="Strong">
    <w:name w:val="Strong"/>
    <w:basedOn w:val="DefaultParagraphFont"/>
    <w:uiPriority w:val="22"/>
    <w:qFormat/>
    <w:rsid w:val="000020EB"/>
    <w:rPr>
      <w:b/>
      <w:bCs/>
    </w:rPr>
  </w:style>
  <w:style w:type="character" w:customStyle="1" w:styleId="Heading2Char">
    <w:name w:val="Heading 2 Char"/>
    <w:basedOn w:val="DefaultParagraphFont"/>
    <w:link w:val="Heading2"/>
    <w:uiPriority w:val="9"/>
    <w:rsid w:val="000020EB"/>
    <w:rPr>
      <w:rFonts w:ascii="Times New Roman" w:eastAsia="Times New Roman" w:hAnsi="Times New Roman" w:cs="Times New Roman"/>
      <w:b/>
      <w:bCs/>
      <w:sz w:val="36"/>
      <w:szCs w:val="36"/>
      <w:lang w:val="nl-NL"/>
    </w:rPr>
  </w:style>
  <w:style w:type="paragraph" w:styleId="NormalWeb">
    <w:name w:val="Normal (Web)"/>
    <w:basedOn w:val="Normal"/>
    <w:uiPriority w:val="99"/>
    <w:unhideWhenUsed/>
    <w:rsid w:val="000020EB"/>
    <w:pPr>
      <w:spacing w:before="100" w:beforeAutospacing="1" w:after="100" w:afterAutospacing="1" w:line="240" w:lineRule="auto"/>
    </w:pPr>
    <w:rPr>
      <w:rFonts w:ascii="Times New Roman" w:eastAsia="Times New Roman" w:hAnsi="Times New Roman" w:cs="Times New Roman"/>
      <w:sz w:val="24"/>
      <w:szCs w:val="24"/>
      <w:lang w:val="nl-NL"/>
    </w:rPr>
  </w:style>
  <w:style w:type="character" w:customStyle="1" w:styleId="Heading3Char">
    <w:name w:val="Heading 3 Char"/>
    <w:basedOn w:val="DefaultParagraphFont"/>
    <w:link w:val="Heading3"/>
    <w:uiPriority w:val="9"/>
    <w:semiHidden/>
    <w:rsid w:val="00B623E5"/>
    <w:rPr>
      <w:rFonts w:asciiTheme="majorHAnsi" w:eastAsiaTheme="majorEastAsia" w:hAnsiTheme="majorHAnsi" w:cstheme="majorBidi"/>
      <w:color w:val="243F60" w:themeColor="accent1" w:themeShade="7F"/>
      <w:sz w:val="24"/>
      <w:szCs w:val="24"/>
    </w:rPr>
  </w:style>
  <w:style w:type="character" w:styleId="HTMLCode">
    <w:name w:val="HTML Code"/>
    <w:basedOn w:val="DefaultParagraphFont"/>
    <w:uiPriority w:val="99"/>
    <w:semiHidden/>
    <w:unhideWhenUsed/>
    <w:rsid w:val="00B623E5"/>
    <w:rPr>
      <w:rFonts w:ascii="Courier New" w:eastAsia="Times New Roman" w:hAnsi="Courier New" w:cs="Courier New"/>
      <w:sz w:val="20"/>
      <w:szCs w:val="20"/>
    </w:rPr>
  </w:style>
  <w:style w:type="character" w:styleId="UnresolvedMention">
    <w:name w:val="Unresolved Mention"/>
    <w:basedOn w:val="DefaultParagraphFont"/>
    <w:uiPriority w:val="99"/>
    <w:semiHidden/>
    <w:unhideWhenUsed/>
    <w:rsid w:val="0048020D"/>
    <w:rPr>
      <w:color w:val="808080"/>
      <w:shd w:val="clear" w:color="auto" w:fill="E6E6E6"/>
    </w:rPr>
  </w:style>
  <w:style w:type="paragraph" w:styleId="Header">
    <w:name w:val="header"/>
    <w:basedOn w:val="Normal"/>
    <w:link w:val="HeaderChar"/>
    <w:uiPriority w:val="99"/>
    <w:unhideWhenUsed/>
    <w:rsid w:val="00497D7B"/>
    <w:pPr>
      <w:tabs>
        <w:tab w:val="center" w:pos="4536"/>
        <w:tab w:val="right" w:pos="9072"/>
      </w:tabs>
      <w:spacing w:after="0" w:line="240" w:lineRule="auto"/>
    </w:pPr>
  </w:style>
  <w:style w:type="character" w:customStyle="1" w:styleId="HeaderChar">
    <w:name w:val="Header Char"/>
    <w:basedOn w:val="DefaultParagraphFont"/>
    <w:link w:val="Header"/>
    <w:uiPriority w:val="99"/>
    <w:rsid w:val="00497D7B"/>
  </w:style>
  <w:style w:type="paragraph" w:styleId="Footer">
    <w:name w:val="footer"/>
    <w:basedOn w:val="Normal"/>
    <w:link w:val="FooterChar"/>
    <w:uiPriority w:val="99"/>
    <w:unhideWhenUsed/>
    <w:rsid w:val="00497D7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97D7B"/>
  </w:style>
  <w:style w:type="paragraph" w:styleId="ListParagraph">
    <w:name w:val="List Paragraph"/>
    <w:basedOn w:val="Normal"/>
    <w:uiPriority w:val="34"/>
    <w:qFormat/>
    <w:rsid w:val="00AD209A"/>
    <w:pPr>
      <w:ind w:left="720"/>
      <w:contextualSpacing/>
    </w:pPr>
  </w:style>
  <w:style w:type="character" w:styleId="PlaceholderText">
    <w:name w:val="Placeholder Text"/>
    <w:basedOn w:val="DefaultParagraphFont"/>
    <w:uiPriority w:val="99"/>
    <w:semiHidden/>
    <w:rsid w:val="005820F7"/>
    <w:rPr>
      <w:color w:val="808080"/>
    </w:rPr>
  </w:style>
  <w:style w:type="table" w:styleId="TableGrid">
    <w:name w:val="Table Grid"/>
    <w:basedOn w:val="TableNormal"/>
    <w:uiPriority w:val="59"/>
    <w:rsid w:val="004339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2646A"/>
    <w:rPr>
      <w:color w:val="800080" w:themeColor="followedHyperlink"/>
      <w:u w:val="single"/>
    </w:rPr>
  </w:style>
  <w:style w:type="character" w:styleId="Emphasis">
    <w:name w:val="Emphasis"/>
    <w:basedOn w:val="DefaultParagraphFont"/>
    <w:uiPriority w:val="20"/>
    <w:qFormat/>
    <w:rsid w:val="00C1041D"/>
    <w:rPr>
      <w:i/>
      <w:iCs/>
    </w:rPr>
  </w:style>
  <w:style w:type="character" w:customStyle="1" w:styleId="Heading1Char">
    <w:name w:val="Heading 1 Char"/>
    <w:basedOn w:val="DefaultParagraphFont"/>
    <w:link w:val="Heading1"/>
    <w:uiPriority w:val="9"/>
    <w:rsid w:val="00A82F6F"/>
    <w:rPr>
      <w:rFonts w:asciiTheme="majorHAnsi" w:eastAsiaTheme="majorEastAsia" w:hAnsiTheme="majorHAnsi" w:cstheme="majorBidi"/>
      <w:color w:val="365F91" w:themeColor="accent1" w:themeShade="BF"/>
      <w:sz w:val="32"/>
      <w:szCs w:val="32"/>
      <w:lang w:val="en-US" w:eastAsia="en-US"/>
    </w:rPr>
  </w:style>
  <w:style w:type="paragraph" w:styleId="NoSpacing">
    <w:name w:val="No Spacing"/>
    <w:uiPriority w:val="1"/>
    <w:qFormat/>
    <w:rsid w:val="00A82F6F"/>
    <w:pPr>
      <w:spacing w:after="0" w:line="240" w:lineRule="auto"/>
    </w:pPr>
    <w:rPr>
      <w:rFonts w:eastAsiaTheme="minorHAnsi"/>
      <w:lang w:eastAsia="en-US"/>
    </w:rPr>
  </w:style>
  <w:style w:type="paragraph" w:styleId="FootnoteText">
    <w:name w:val="footnote text"/>
    <w:basedOn w:val="Normal"/>
    <w:link w:val="FootnoteTextChar"/>
    <w:uiPriority w:val="99"/>
    <w:semiHidden/>
    <w:unhideWhenUsed/>
    <w:rsid w:val="00A82F6F"/>
    <w:pPr>
      <w:spacing w:after="0" w:line="240" w:lineRule="auto"/>
    </w:pPr>
    <w:rPr>
      <w:rFonts w:asciiTheme="minorHAnsi" w:eastAsiaTheme="minorHAnsi" w:hAnsiTheme="minorHAnsi"/>
      <w:sz w:val="20"/>
      <w:szCs w:val="20"/>
      <w:lang w:val="en-US" w:eastAsia="en-US"/>
    </w:rPr>
  </w:style>
  <w:style w:type="character" w:customStyle="1" w:styleId="FootnoteTextChar">
    <w:name w:val="Footnote Text Char"/>
    <w:basedOn w:val="DefaultParagraphFont"/>
    <w:link w:val="FootnoteText"/>
    <w:uiPriority w:val="99"/>
    <w:semiHidden/>
    <w:rsid w:val="00A82F6F"/>
    <w:rPr>
      <w:rFonts w:asciiTheme="minorHAnsi" w:eastAsiaTheme="minorHAnsi" w:hAnsiTheme="minorHAnsi"/>
      <w:sz w:val="20"/>
      <w:szCs w:val="20"/>
      <w:lang w:val="en-US" w:eastAsia="en-US"/>
    </w:rPr>
  </w:style>
  <w:style w:type="character" w:styleId="FootnoteReference">
    <w:name w:val="footnote reference"/>
    <w:basedOn w:val="DefaultParagraphFont"/>
    <w:uiPriority w:val="99"/>
    <w:semiHidden/>
    <w:unhideWhenUsed/>
    <w:rsid w:val="00A82F6F"/>
    <w:rPr>
      <w:vertAlign w:val="superscript"/>
    </w:rPr>
  </w:style>
  <w:style w:type="character" w:customStyle="1" w:styleId="text">
    <w:name w:val="text"/>
    <w:basedOn w:val="DefaultParagraphFont"/>
    <w:rsid w:val="00A82F6F"/>
  </w:style>
  <w:style w:type="table" w:styleId="TableGridLight">
    <w:name w:val="Grid Table Light"/>
    <w:basedOn w:val="TableNormal"/>
    <w:uiPriority w:val="40"/>
    <w:rsid w:val="00A82F6F"/>
    <w:pPr>
      <w:spacing w:after="0" w:line="240" w:lineRule="auto"/>
    </w:pPr>
    <w:rPr>
      <w:rFonts w:asciiTheme="minorHAnsi" w:eastAsiaTheme="minorHAnsi" w:hAnsiTheme="minorHAnsi"/>
      <w:sz w:val="22"/>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59"/>
    <w:rsid w:val="00771A8E"/>
    <w:pPr>
      <w:spacing w:after="0" w:line="240" w:lineRule="auto"/>
    </w:pPr>
    <w:rPr>
      <w:rFonts w:asciiTheme="minorHAnsi" w:eastAsiaTheme="minorHAnsi" w:hAnsiTheme="minorHAnsi"/>
      <w:sz w:val="22"/>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0"/>
    <w:qFormat/>
    <w:rsid w:val="00850CA7"/>
    <w:pPr>
      <w:spacing w:after="0" w:line="480" w:lineRule="auto"/>
    </w:pPr>
    <w:rPr>
      <w:rFonts w:ascii="Times New Roman" w:hAnsi="Times New Roman" w:cs="Times New Roman"/>
      <w:sz w:val="24"/>
      <w:szCs w:val="17"/>
      <w:lang w:val="en-US"/>
    </w:rPr>
  </w:style>
  <w:style w:type="character" w:customStyle="1" w:styleId="EndNoteBibliography0">
    <w:name w:val="EndNote Bibliography 字符"/>
    <w:basedOn w:val="DefaultParagraphFont"/>
    <w:link w:val="EndNoteBibliography"/>
    <w:qFormat/>
    <w:rsid w:val="00850CA7"/>
    <w:rPr>
      <w:rFonts w:ascii="Times New Roman" w:hAnsi="Times New Roman" w:cs="Times New Roman"/>
      <w:sz w:val="24"/>
      <w:szCs w:val="17"/>
      <w:lang w:val="en-US"/>
    </w:rPr>
  </w:style>
  <w:style w:type="paragraph" w:styleId="Revision">
    <w:name w:val="Revision"/>
    <w:hidden/>
    <w:uiPriority w:val="99"/>
    <w:semiHidden/>
    <w:rsid w:val="00AD062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151266">
      <w:bodyDiv w:val="1"/>
      <w:marLeft w:val="0"/>
      <w:marRight w:val="0"/>
      <w:marTop w:val="0"/>
      <w:marBottom w:val="0"/>
      <w:divBdr>
        <w:top w:val="none" w:sz="0" w:space="0" w:color="auto"/>
        <w:left w:val="none" w:sz="0" w:space="0" w:color="auto"/>
        <w:bottom w:val="none" w:sz="0" w:space="0" w:color="auto"/>
        <w:right w:val="none" w:sz="0" w:space="0" w:color="auto"/>
      </w:divBdr>
    </w:div>
    <w:div w:id="389034690">
      <w:bodyDiv w:val="1"/>
      <w:marLeft w:val="0"/>
      <w:marRight w:val="0"/>
      <w:marTop w:val="0"/>
      <w:marBottom w:val="0"/>
      <w:divBdr>
        <w:top w:val="none" w:sz="0" w:space="0" w:color="auto"/>
        <w:left w:val="none" w:sz="0" w:space="0" w:color="auto"/>
        <w:bottom w:val="none" w:sz="0" w:space="0" w:color="auto"/>
        <w:right w:val="none" w:sz="0" w:space="0" w:color="auto"/>
      </w:divBdr>
    </w:div>
    <w:div w:id="649291711">
      <w:bodyDiv w:val="1"/>
      <w:marLeft w:val="0"/>
      <w:marRight w:val="0"/>
      <w:marTop w:val="0"/>
      <w:marBottom w:val="0"/>
      <w:divBdr>
        <w:top w:val="none" w:sz="0" w:space="0" w:color="auto"/>
        <w:left w:val="none" w:sz="0" w:space="0" w:color="auto"/>
        <w:bottom w:val="none" w:sz="0" w:space="0" w:color="auto"/>
        <w:right w:val="none" w:sz="0" w:space="0" w:color="auto"/>
      </w:divBdr>
    </w:div>
    <w:div w:id="784618036">
      <w:bodyDiv w:val="1"/>
      <w:marLeft w:val="0"/>
      <w:marRight w:val="0"/>
      <w:marTop w:val="0"/>
      <w:marBottom w:val="0"/>
      <w:divBdr>
        <w:top w:val="none" w:sz="0" w:space="0" w:color="auto"/>
        <w:left w:val="none" w:sz="0" w:space="0" w:color="auto"/>
        <w:bottom w:val="none" w:sz="0" w:space="0" w:color="auto"/>
        <w:right w:val="none" w:sz="0" w:space="0" w:color="auto"/>
      </w:divBdr>
    </w:div>
    <w:div w:id="922689138">
      <w:bodyDiv w:val="1"/>
      <w:marLeft w:val="0"/>
      <w:marRight w:val="0"/>
      <w:marTop w:val="0"/>
      <w:marBottom w:val="0"/>
      <w:divBdr>
        <w:top w:val="none" w:sz="0" w:space="0" w:color="auto"/>
        <w:left w:val="none" w:sz="0" w:space="0" w:color="auto"/>
        <w:bottom w:val="none" w:sz="0" w:space="0" w:color="auto"/>
        <w:right w:val="none" w:sz="0" w:space="0" w:color="auto"/>
      </w:divBdr>
    </w:div>
    <w:div w:id="1387143441">
      <w:bodyDiv w:val="1"/>
      <w:marLeft w:val="0"/>
      <w:marRight w:val="0"/>
      <w:marTop w:val="0"/>
      <w:marBottom w:val="0"/>
      <w:divBdr>
        <w:top w:val="none" w:sz="0" w:space="0" w:color="auto"/>
        <w:left w:val="none" w:sz="0" w:space="0" w:color="auto"/>
        <w:bottom w:val="none" w:sz="0" w:space="0" w:color="auto"/>
        <w:right w:val="none" w:sz="0" w:space="0" w:color="auto"/>
      </w:divBdr>
    </w:div>
    <w:div w:id="2050294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wocat.net" TargetMode="External"/><Relationship Id="rId18" Type="http://schemas.openxmlformats.org/officeDocument/2006/relationships/image" Target="media/image5.jpeg"/><Relationship Id="rId26" Type="http://schemas.openxmlformats.org/officeDocument/2006/relationships/hyperlink" Target="https://www.isric.org/sites/default/files/isric_report_2015_02.pdf" TargetMode="Externa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hyperlink" Target="https://doi.org/10.1007/s10705-017-9870-x"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yperlink" Target="https://doi.org/10.1016/j.geoderma.2018.02.046"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dx.doi.org/10.5194/essd-9-1-2017"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isric.org/explore/soilgrids" TargetMode="External"/><Relationship Id="rId23" Type="http://schemas.openxmlformats.org/officeDocument/2006/relationships/image" Target="media/image10.jpeg"/><Relationship Id="rId28" Type="http://schemas.openxmlformats.org/officeDocument/2006/relationships/hyperlink" Target="https://www.sciencedirect.com/science/journal/00167061" TargetMode="Externa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hyperlink" Target="http://www.wocat.ne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hyperlink" Target="http://www.fao.org/soils-portal/soil-survey/soil-classification/world-reference-base/en/" TargetMode="External"/><Relationship Id="rId30" Type="http://schemas.openxmlformats.org/officeDocument/2006/relationships/hyperlink" Target="https://www.isric.org/explore/soilgrids"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3C5EAB77DFDD342B88AE0E5E0FB18FC" ma:contentTypeVersion="6" ma:contentTypeDescription="Create a new document." ma:contentTypeScope="" ma:versionID="66481785124b82ad6794df7ddcf638dd">
  <xsd:schema xmlns:xsd="http://www.w3.org/2001/XMLSchema" xmlns:xs="http://www.w3.org/2001/XMLSchema" xmlns:p="http://schemas.microsoft.com/office/2006/metadata/properties" xmlns:ns2="c7b82fe0-494f-46fc-b9a0-cce91d02179c" xmlns:ns3="216f57c0-ae1c-4ecb-998e-b002e398e608" targetNamespace="http://schemas.microsoft.com/office/2006/metadata/properties" ma:root="true" ma:fieldsID="3badf8c5021d6733524c62ef4b5e9ac6" ns2:_="" ns3:_="">
    <xsd:import namespace="c7b82fe0-494f-46fc-b9a0-cce91d02179c"/>
    <xsd:import namespace="216f57c0-ae1c-4ecb-998e-b002e398e60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b82fe0-494f-46fc-b9a0-cce91d0217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16f57c0-ae1c-4ecb-998e-b002e398e60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9C77E5-D917-4572-96BE-12EEE4238C3D}"/>
</file>

<file path=customXml/itemProps2.xml><?xml version="1.0" encoding="utf-8"?>
<ds:datastoreItem xmlns:ds="http://schemas.openxmlformats.org/officeDocument/2006/customXml" ds:itemID="{C7950895-B7D6-4B12-90F4-BBF9D4ADACC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BEF14F1-730F-4355-9D7B-C534FED1F740}">
  <ds:schemaRefs>
    <ds:schemaRef ds:uri="http://schemas.microsoft.com/sharepoint/v3/contenttype/forms"/>
  </ds:schemaRefs>
</ds:datastoreItem>
</file>

<file path=customXml/itemProps4.xml><?xml version="1.0" encoding="utf-8"?>
<ds:datastoreItem xmlns:ds="http://schemas.openxmlformats.org/officeDocument/2006/customXml" ds:itemID="{809EE4DE-EE4B-4E63-BFFA-B95A9EACA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5685</TotalTime>
  <Pages>17</Pages>
  <Words>1971</Words>
  <Characters>10841</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Bai, Zhanguo</dc:creator>
  <cp:keywords/>
  <dc:description/>
  <cp:lastModifiedBy>Bai, Zhanguo</cp:lastModifiedBy>
  <cp:revision>442</cp:revision>
  <dcterms:created xsi:type="dcterms:W3CDTF">2022-11-18T09:34:00Z</dcterms:created>
  <dcterms:modified xsi:type="dcterms:W3CDTF">2024-04-09T09:44:00Z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0x01010043C5EAB77DFDD342B88AE0E5E0FB18FC</vt:lpwstr>
  </property>
</Properties>
</file>